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2E4" w:rsidRPr="001952E4" w:rsidRDefault="001952E4" w:rsidP="001952E4">
      <w:pPr>
        <w:spacing w:line="480" w:lineRule="auto"/>
        <w:jc w:val="center"/>
        <w:rPr>
          <w:rFonts w:ascii="Times New Roman" w:hAnsi="Times New Roman" w:cs="Times New Roman"/>
          <w:color w:val="1B1B1B"/>
          <w:sz w:val="24"/>
          <w:szCs w:val="24"/>
          <w:shd w:val="clear" w:color="auto" w:fill="FFFFFF"/>
        </w:rPr>
      </w:pPr>
    </w:p>
    <w:p w:rsidR="001952E4" w:rsidRPr="001952E4" w:rsidRDefault="001952E4" w:rsidP="001952E4">
      <w:pPr>
        <w:spacing w:line="480" w:lineRule="auto"/>
        <w:jc w:val="center"/>
        <w:rPr>
          <w:rFonts w:ascii="Times New Roman" w:hAnsi="Times New Roman" w:cs="Times New Roman"/>
          <w:color w:val="1B1B1B"/>
          <w:sz w:val="24"/>
          <w:szCs w:val="24"/>
          <w:shd w:val="clear" w:color="auto" w:fill="FFFFFF"/>
        </w:rPr>
      </w:pPr>
    </w:p>
    <w:p w:rsidR="001952E4" w:rsidRPr="001952E4" w:rsidRDefault="001952E4" w:rsidP="001952E4">
      <w:pPr>
        <w:spacing w:line="480" w:lineRule="auto"/>
        <w:jc w:val="center"/>
        <w:rPr>
          <w:rFonts w:ascii="Times New Roman" w:hAnsi="Times New Roman" w:cs="Times New Roman"/>
          <w:color w:val="1B1B1B"/>
          <w:sz w:val="24"/>
          <w:szCs w:val="24"/>
          <w:shd w:val="clear" w:color="auto" w:fill="FFFFFF"/>
        </w:rPr>
      </w:pPr>
    </w:p>
    <w:p w:rsidR="001952E4" w:rsidRPr="001952E4" w:rsidRDefault="001952E4" w:rsidP="001952E4">
      <w:pPr>
        <w:spacing w:line="480" w:lineRule="auto"/>
        <w:rPr>
          <w:rFonts w:ascii="Times New Roman" w:hAnsi="Times New Roman" w:cs="Times New Roman"/>
          <w:color w:val="1B1B1B"/>
          <w:sz w:val="24"/>
          <w:szCs w:val="24"/>
          <w:shd w:val="clear" w:color="auto" w:fill="FFFFFF"/>
        </w:rPr>
      </w:pPr>
    </w:p>
    <w:p w:rsidR="001952E4" w:rsidRPr="001952E4" w:rsidRDefault="007C4CB6" w:rsidP="001952E4">
      <w:pPr>
        <w:spacing w:line="480" w:lineRule="auto"/>
        <w:jc w:val="center"/>
        <w:rPr>
          <w:rFonts w:ascii="Times New Roman" w:hAnsi="Times New Roman" w:cs="Times New Roman"/>
          <w:color w:val="1B1B1B"/>
          <w:sz w:val="24"/>
          <w:szCs w:val="24"/>
          <w:shd w:val="clear" w:color="auto" w:fill="FFFFFF"/>
        </w:rPr>
      </w:pPr>
      <w:r w:rsidRPr="001952E4">
        <w:rPr>
          <w:rFonts w:ascii="Times New Roman" w:hAnsi="Times New Roman" w:cs="Times New Roman"/>
          <w:color w:val="1B1B1B"/>
          <w:sz w:val="24"/>
          <w:szCs w:val="24"/>
          <w:shd w:val="clear" w:color="auto" w:fill="FFFFFF"/>
        </w:rPr>
        <w:t xml:space="preserve">Medical Informatics and Administrative </w:t>
      </w:r>
      <w:bookmarkStart w:id="0" w:name="_GoBack"/>
      <w:bookmarkEnd w:id="0"/>
    </w:p>
    <w:p w:rsidR="001952E4" w:rsidRPr="001952E4" w:rsidRDefault="007C4CB6" w:rsidP="001952E4">
      <w:pPr>
        <w:spacing w:line="480" w:lineRule="auto"/>
        <w:jc w:val="center"/>
        <w:rPr>
          <w:rFonts w:ascii="Times New Roman" w:hAnsi="Times New Roman" w:cs="Times New Roman"/>
          <w:color w:val="1B1B1B"/>
          <w:sz w:val="24"/>
          <w:szCs w:val="24"/>
          <w:shd w:val="clear" w:color="auto" w:fill="FFFFFF"/>
        </w:rPr>
      </w:pPr>
      <w:r w:rsidRPr="001952E4">
        <w:rPr>
          <w:rFonts w:ascii="Times New Roman" w:hAnsi="Times New Roman" w:cs="Times New Roman"/>
          <w:color w:val="1B1B1B"/>
          <w:sz w:val="24"/>
          <w:szCs w:val="24"/>
          <w:shd w:val="clear" w:color="auto" w:fill="FFFFFF"/>
        </w:rPr>
        <w:t>Student’s Name</w:t>
      </w:r>
    </w:p>
    <w:p w:rsidR="001952E4" w:rsidRPr="001952E4" w:rsidRDefault="007C4CB6" w:rsidP="001952E4">
      <w:pPr>
        <w:spacing w:line="480" w:lineRule="auto"/>
        <w:jc w:val="center"/>
        <w:rPr>
          <w:rFonts w:ascii="Times New Roman" w:hAnsi="Times New Roman" w:cs="Times New Roman"/>
          <w:color w:val="1B1B1B"/>
          <w:sz w:val="24"/>
          <w:szCs w:val="24"/>
          <w:shd w:val="clear" w:color="auto" w:fill="FFFFFF"/>
        </w:rPr>
      </w:pPr>
      <w:r w:rsidRPr="001952E4">
        <w:rPr>
          <w:rFonts w:ascii="Times New Roman" w:hAnsi="Times New Roman" w:cs="Times New Roman"/>
          <w:color w:val="1B1B1B"/>
          <w:sz w:val="24"/>
          <w:szCs w:val="24"/>
          <w:shd w:val="clear" w:color="auto" w:fill="FFFFFF"/>
        </w:rPr>
        <w:t>Instructor’s Name</w:t>
      </w:r>
    </w:p>
    <w:p w:rsidR="001952E4" w:rsidRPr="001952E4" w:rsidRDefault="007C4CB6" w:rsidP="001952E4">
      <w:pPr>
        <w:spacing w:line="480" w:lineRule="auto"/>
        <w:jc w:val="center"/>
        <w:rPr>
          <w:rFonts w:ascii="Times New Roman" w:hAnsi="Times New Roman" w:cs="Times New Roman"/>
          <w:color w:val="1B1B1B"/>
          <w:sz w:val="24"/>
          <w:szCs w:val="24"/>
          <w:shd w:val="clear" w:color="auto" w:fill="FFFFFF"/>
        </w:rPr>
      </w:pPr>
      <w:r w:rsidRPr="001952E4">
        <w:rPr>
          <w:rFonts w:ascii="Times New Roman" w:hAnsi="Times New Roman" w:cs="Times New Roman"/>
          <w:color w:val="1B1B1B"/>
          <w:sz w:val="24"/>
          <w:szCs w:val="24"/>
          <w:shd w:val="clear" w:color="auto" w:fill="FFFFFF"/>
        </w:rPr>
        <w:t>Date</w:t>
      </w:r>
    </w:p>
    <w:p w:rsidR="001952E4" w:rsidRPr="001952E4" w:rsidRDefault="007C4CB6" w:rsidP="001952E4">
      <w:pPr>
        <w:spacing w:line="480" w:lineRule="auto"/>
        <w:jc w:val="center"/>
        <w:rPr>
          <w:rFonts w:ascii="Times New Roman" w:hAnsi="Times New Roman" w:cs="Times New Roman"/>
          <w:color w:val="1B1B1B"/>
          <w:sz w:val="24"/>
          <w:szCs w:val="24"/>
          <w:shd w:val="clear" w:color="auto" w:fill="FFFFFF"/>
        </w:rPr>
      </w:pPr>
      <w:r w:rsidRPr="001952E4">
        <w:rPr>
          <w:rFonts w:ascii="Times New Roman" w:hAnsi="Times New Roman" w:cs="Times New Roman"/>
          <w:color w:val="1B1B1B"/>
          <w:sz w:val="24"/>
          <w:szCs w:val="24"/>
          <w:shd w:val="clear" w:color="auto" w:fill="FFFFFF"/>
        </w:rPr>
        <w:br w:type="page"/>
      </w:r>
    </w:p>
    <w:p w:rsidR="00104A5F" w:rsidRPr="001952E4" w:rsidRDefault="007C4CB6" w:rsidP="001952E4">
      <w:pPr>
        <w:spacing w:line="480" w:lineRule="auto"/>
        <w:jc w:val="center"/>
        <w:rPr>
          <w:rFonts w:ascii="Times New Roman" w:hAnsi="Times New Roman" w:cs="Times New Roman"/>
          <w:color w:val="1D1D1D"/>
          <w:sz w:val="24"/>
          <w:szCs w:val="24"/>
          <w:shd w:val="clear" w:color="auto" w:fill="FFFFFF"/>
        </w:rPr>
      </w:pPr>
      <w:r w:rsidRPr="001952E4">
        <w:rPr>
          <w:rFonts w:ascii="Times New Roman" w:hAnsi="Times New Roman" w:cs="Times New Roman"/>
          <w:color w:val="1B1B1B"/>
          <w:sz w:val="24"/>
          <w:szCs w:val="24"/>
          <w:shd w:val="clear" w:color="auto" w:fill="FFFFFF"/>
        </w:rPr>
        <w:lastRenderedPageBreak/>
        <w:t xml:space="preserve">Medical Informatics and Administrative </w:t>
      </w:r>
    </w:p>
    <w:p w:rsidR="00104A5F" w:rsidRPr="001952E4" w:rsidRDefault="007C4CB6" w:rsidP="001952E4">
      <w:pPr>
        <w:spacing w:line="480" w:lineRule="auto"/>
        <w:rPr>
          <w:rFonts w:ascii="Times New Roman" w:hAnsi="Times New Roman" w:cs="Times New Roman"/>
          <w:b/>
          <w:sz w:val="24"/>
          <w:szCs w:val="24"/>
        </w:rPr>
      </w:pPr>
      <w:r w:rsidRPr="001952E4">
        <w:rPr>
          <w:rFonts w:ascii="Times New Roman" w:hAnsi="Times New Roman" w:cs="Times New Roman"/>
          <w:b/>
          <w:color w:val="1D1D1D"/>
          <w:sz w:val="24"/>
          <w:szCs w:val="24"/>
          <w:shd w:val="clear" w:color="auto" w:fill="FFFFFF"/>
        </w:rPr>
        <w:t>Emergence of technology and electronic health systems </w:t>
      </w:r>
    </w:p>
    <w:p w:rsidR="002D39A8" w:rsidRPr="001952E4" w:rsidRDefault="00B4588A" w:rsidP="001952E4">
      <w:pPr>
        <w:spacing w:line="480" w:lineRule="auto"/>
        <w:ind w:firstLine="720"/>
        <w:rPr>
          <w:rFonts w:ascii="Times New Roman" w:hAnsi="Times New Roman" w:cs="Times New Roman"/>
          <w:color w:val="333333"/>
          <w:sz w:val="24"/>
          <w:szCs w:val="24"/>
          <w:shd w:val="clear" w:color="auto" w:fill="FFFFFF"/>
        </w:rPr>
      </w:pPr>
      <w:r>
        <w:rPr>
          <w:rFonts w:ascii="Times New Roman" w:hAnsi="Times New Roman" w:cs="Times New Roman"/>
          <w:sz w:val="24"/>
          <w:szCs w:val="24"/>
        </w:rPr>
        <w:t>From</w:t>
      </w:r>
      <w:r w:rsidR="007C4CB6" w:rsidRPr="001952E4">
        <w:rPr>
          <w:rFonts w:ascii="Times New Roman" w:hAnsi="Times New Roman" w:cs="Times New Roman"/>
          <w:sz w:val="24"/>
          <w:szCs w:val="24"/>
        </w:rPr>
        <w:t xml:space="preserve"> </w:t>
      </w:r>
      <w:r w:rsidR="000D32FD">
        <w:rPr>
          <w:rFonts w:ascii="Times New Roman" w:hAnsi="Times New Roman" w:cs="Times New Roman"/>
          <w:sz w:val="24"/>
          <w:szCs w:val="24"/>
        </w:rPr>
        <w:t xml:space="preserve">enactment </w:t>
      </w:r>
      <w:r w:rsidR="007C4CB6" w:rsidRPr="001952E4">
        <w:rPr>
          <w:rFonts w:ascii="Times New Roman" w:hAnsi="Times New Roman" w:cs="Times New Roman"/>
          <w:sz w:val="24"/>
          <w:szCs w:val="24"/>
        </w:rPr>
        <w:t xml:space="preserve">of the </w:t>
      </w:r>
      <w:r w:rsidR="000D32FD" w:rsidRPr="001952E4">
        <w:rPr>
          <w:rFonts w:ascii="Times New Roman" w:hAnsi="Times New Roman" w:cs="Times New Roman"/>
          <w:sz w:val="24"/>
          <w:szCs w:val="24"/>
        </w:rPr>
        <w:t xml:space="preserve">Health Insurance Portability </w:t>
      </w:r>
      <w:r w:rsidR="007C4CB6" w:rsidRPr="001952E4">
        <w:rPr>
          <w:rFonts w:ascii="Times New Roman" w:hAnsi="Times New Roman" w:cs="Times New Roman"/>
          <w:sz w:val="24"/>
          <w:szCs w:val="24"/>
        </w:rPr>
        <w:t xml:space="preserve">and </w:t>
      </w:r>
      <w:r w:rsidR="000D32FD" w:rsidRPr="001952E4">
        <w:rPr>
          <w:rFonts w:ascii="Times New Roman" w:hAnsi="Times New Roman" w:cs="Times New Roman"/>
          <w:sz w:val="24"/>
          <w:szCs w:val="24"/>
        </w:rPr>
        <w:t xml:space="preserve">Accountability Act </w:t>
      </w:r>
      <w:r w:rsidR="007C4CB6" w:rsidRPr="001952E4">
        <w:rPr>
          <w:rFonts w:ascii="Times New Roman" w:hAnsi="Times New Roman" w:cs="Times New Roman"/>
          <w:sz w:val="24"/>
          <w:szCs w:val="24"/>
        </w:rPr>
        <w:t>(</w:t>
      </w:r>
      <w:r w:rsidR="007C4CB6" w:rsidRPr="001952E4">
        <w:rPr>
          <w:rFonts w:ascii="Times New Roman" w:hAnsi="Times New Roman" w:cs="Times New Roman"/>
          <w:color w:val="333333"/>
          <w:sz w:val="24"/>
          <w:szCs w:val="24"/>
          <w:shd w:val="clear" w:color="auto" w:fill="FFFFFF"/>
        </w:rPr>
        <w:t>HIPAA)</w:t>
      </w:r>
      <w:r w:rsidR="007C4CB6" w:rsidRPr="001952E4">
        <w:rPr>
          <w:rFonts w:ascii="Times New Roman" w:hAnsi="Times New Roman" w:cs="Times New Roman"/>
          <w:sz w:val="24"/>
          <w:szCs w:val="24"/>
        </w:rPr>
        <w:t xml:space="preserve">, there has been evolvement of </w:t>
      </w:r>
      <w:r w:rsidR="007C4CB6" w:rsidRPr="001952E4">
        <w:rPr>
          <w:rFonts w:ascii="Times New Roman" w:hAnsi="Times New Roman" w:cs="Times New Roman"/>
          <w:sz w:val="24"/>
          <w:szCs w:val="24"/>
        </w:rPr>
        <w:t>electronic health systems</w:t>
      </w:r>
      <w:r w:rsidR="000D32FD">
        <w:rPr>
          <w:rFonts w:ascii="Times New Roman" w:hAnsi="Times New Roman" w:cs="Times New Roman"/>
          <w:sz w:val="24"/>
          <w:szCs w:val="24"/>
        </w:rPr>
        <w:t xml:space="preserve"> and technology</w:t>
      </w:r>
      <w:r w:rsidR="008D669F">
        <w:rPr>
          <w:rFonts w:ascii="Times New Roman" w:hAnsi="Times New Roman" w:cs="Times New Roman"/>
          <w:sz w:val="24"/>
          <w:szCs w:val="24"/>
        </w:rPr>
        <w:t xml:space="preserve"> in health</w:t>
      </w:r>
      <w:r>
        <w:rPr>
          <w:rFonts w:ascii="Times New Roman" w:hAnsi="Times New Roman" w:cs="Times New Roman"/>
          <w:sz w:val="24"/>
          <w:szCs w:val="24"/>
        </w:rPr>
        <w:t>care</w:t>
      </w:r>
      <w:r w:rsidR="008D669F">
        <w:rPr>
          <w:rFonts w:ascii="Times New Roman" w:hAnsi="Times New Roman" w:cs="Times New Roman"/>
          <w:sz w:val="24"/>
          <w:szCs w:val="24"/>
        </w:rPr>
        <w:t xml:space="preserve"> sector</w:t>
      </w:r>
      <w:r w:rsidR="007C4CB6" w:rsidRPr="001952E4">
        <w:rPr>
          <w:rFonts w:ascii="Times New Roman" w:hAnsi="Times New Roman" w:cs="Times New Roman"/>
          <w:sz w:val="24"/>
          <w:szCs w:val="24"/>
        </w:rPr>
        <w:t xml:space="preserve">. The </w:t>
      </w:r>
      <w:r>
        <w:rPr>
          <w:rFonts w:ascii="Times New Roman" w:hAnsi="Times New Roman" w:cs="Times New Roman"/>
          <w:sz w:val="24"/>
          <w:szCs w:val="24"/>
        </w:rPr>
        <w:t>passing</w:t>
      </w:r>
      <w:r w:rsidR="000D32FD">
        <w:rPr>
          <w:rFonts w:ascii="Times New Roman" w:hAnsi="Times New Roman" w:cs="Times New Roman"/>
          <w:sz w:val="24"/>
          <w:szCs w:val="24"/>
        </w:rPr>
        <w:t xml:space="preserve"> in </w:t>
      </w:r>
      <w:r w:rsidR="00833C7D" w:rsidRPr="001952E4">
        <w:rPr>
          <w:rFonts w:ascii="Times New Roman" w:hAnsi="Times New Roman" w:cs="Times New Roman"/>
          <w:sz w:val="24"/>
          <w:szCs w:val="24"/>
        </w:rPr>
        <w:t>1996 helped to mark an</w:t>
      </w:r>
      <w:r w:rsidR="007C4CB6" w:rsidRPr="001952E4">
        <w:rPr>
          <w:rFonts w:ascii="Times New Roman" w:hAnsi="Times New Roman" w:cs="Times New Roman"/>
          <w:sz w:val="24"/>
          <w:szCs w:val="24"/>
        </w:rPr>
        <w:t xml:space="preserve"> important step forward in the healthcare industry. Regarding </w:t>
      </w:r>
      <w:r w:rsidR="00833C7D" w:rsidRPr="001952E4">
        <w:rPr>
          <w:rFonts w:ascii="Times New Roman" w:hAnsi="Times New Roman" w:cs="Times New Roman"/>
          <w:sz w:val="24"/>
          <w:szCs w:val="24"/>
        </w:rPr>
        <w:t>the regulation of privacy o</w:t>
      </w:r>
      <w:r w:rsidR="007C4CB6" w:rsidRPr="001952E4">
        <w:rPr>
          <w:rFonts w:ascii="Times New Roman" w:hAnsi="Times New Roman" w:cs="Times New Roman"/>
          <w:sz w:val="24"/>
          <w:szCs w:val="24"/>
        </w:rPr>
        <w:t xml:space="preserve">f healthcare information, the </w:t>
      </w:r>
      <w:r w:rsidR="007C4CB6" w:rsidRPr="001952E4">
        <w:rPr>
          <w:rFonts w:ascii="Times New Roman" w:hAnsi="Times New Roman" w:cs="Times New Roman"/>
          <w:color w:val="333333"/>
          <w:sz w:val="24"/>
          <w:szCs w:val="24"/>
          <w:shd w:val="clear" w:color="auto" w:fill="FFFFFF"/>
        </w:rPr>
        <w:t>HIPAA was the first legislation an aspect that prompted many industry observers and professionals to be concerned with it</w:t>
      </w:r>
      <w:r w:rsidR="001952E4" w:rsidRPr="001952E4">
        <w:rPr>
          <w:rFonts w:ascii="Times New Roman" w:hAnsi="Times New Roman" w:cs="Times New Roman"/>
          <w:color w:val="333333"/>
          <w:sz w:val="24"/>
          <w:szCs w:val="24"/>
          <w:shd w:val="clear" w:color="auto" w:fill="FFFFFF"/>
        </w:rPr>
        <w:t xml:space="preserve"> (</w:t>
      </w:r>
      <w:proofErr w:type="spellStart"/>
      <w:r w:rsidR="001952E4" w:rsidRPr="001952E4">
        <w:rPr>
          <w:rFonts w:ascii="Times New Roman" w:hAnsi="Times New Roman" w:cs="Times New Roman"/>
          <w:color w:val="222222"/>
          <w:sz w:val="24"/>
          <w:szCs w:val="24"/>
          <w:shd w:val="clear" w:color="auto" w:fill="FFFFFF"/>
        </w:rPr>
        <w:t>Edemekong</w:t>
      </w:r>
      <w:proofErr w:type="spellEnd"/>
      <w:r w:rsidR="001952E4" w:rsidRPr="001952E4">
        <w:rPr>
          <w:rFonts w:ascii="Times New Roman" w:hAnsi="Times New Roman" w:cs="Times New Roman"/>
          <w:color w:val="222222"/>
          <w:sz w:val="24"/>
          <w:szCs w:val="24"/>
          <w:shd w:val="clear" w:color="auto" w:fill="FFFFFF"/>
        </w:rPr>
        <w:t xml:space="preserve"> &amp; </w:t>
      </w:r>
      <w:proofErr w:type="spellStart"/>
      <w:r w:rsidR="001952E4" w:rsidRPr="001952E4">
        <w:rPr>
          <w:rFonts w:ascii="Times New Roman" w:hAnsi="Times New Roman" w:cs="Times New Roman"/>
          <w:color w:val="222222"/>
          <w:sz w:val="24"/>
          <w:szCs w:val="24"/>
          <w:shd w:val="clear" w:color="auto" w:fill="FFFFFF"/>
        </w:rPr>
        <w:t>Haydel</w:t>
      </w:r>
      <w:proofErr w:type="spellEnd"/>
      <w:r w:rsidR="001952E4" w:rsidRPr="001952E4">
        <w:rPr>
          <w:rFonts w:ascii="Times New Roman" w:hAnsi="Times New Roman" w:cs="Times New Roman"/>
          <w:color w:val="222222"/>
          <w:sz w:val="24"/>
          <w:szCs w:val="24"/>
          <w:shd w:val="clear" w:color="auto" w:fill="FFFFFF"/>
        </w:rPr>
        <w:t>, 2019)</w:t>
      </w:r>
      <w:r w:rsidR="007C4CB6" w:rsidRPr="001952E4">
        <w:rPr>
          <w:rFonts w:ascii="Times New Roman" w:hAnsi="Times New Roman" w:cs="Times New Roman"/>
          <w:color w:val="333333"/>
          <w:sz w:val="24"/>
          <w:szCs w:val="24"/>
          <w:shd w:val="clear" w:color="auto" w:fill="FFFFFF"/>
        </w:rPr>
        <w:t>. They had hope that the act would bring in more good than harm to the indust</w:t>
      </w:r>
      <w:r w:rsidR="007C4CB6" w:rsidRPr="001952E4">
        <w:rPr>
          <w:rFonts w:ascii="Times New Roman" w:hAnsi="Times New Roman" w:cs="Times New Roman"/>
          <w:color w:val="333333"/>
          <w:sz w:val="24"/>
          <w:szCs w:val="24"/>
          <w:shd w:val="clear" w:color="auto" w:fill="FFFFFF"/>
        </w:rPr>
        <w:t>ry. Most importantly, since its implementation, legislators have added and refined to the foundation which was established by the act in responding to the advancements that have taken place concerning health information technology.</w:t>
      </w:r>
    </w:p>
    <w:p w:rsidR="00586AAF" w:rsidRPr="001952E4" w:rsidRDefault="007C4CB6" w:rsidP="001952E4">
      <w:pPr>
        <w:spacing w:line="480" w:lineRule="auto"/>
        <w:ind w:firstLine="720"/>
        <w:rPr>
          <w:rFonts w:ascii="Times New Roman" w:hAnsi="Times New Roman" w:cs="Times New Roman"/>
          <w:color w:val="333333"/>
          <w:sz w:val="24"/>
          <w:szCs w:val="24"/>
          <w:shd w:val="clear" w:color="auto" w:fill="FFFFFF"/>
        </w:rPr>
      </w:pPr>
      <w:r w:rsidRPr="001952E4">
        <w:rPr>
          <w:rFonts w:ascii="Times New Roman" w:hAnsi="Times New Roman" w:cs="Times New Roman"/>
          <w:color w:val="333333"/>
          <w:sz w:val="24"/>
          <w:szCs w:val="24"/>
          <w:shd w:val="clear" w:color="auto" w:fill="FFFFFF"/>
        </w:rPr>
        <w:t>Enhancing patient safety</w:t>
      </w:r>
      <w:r w:rsidRPr="001952E4">
        <w:rPr>
          <w:rFonts w:ascii="Times New Roman" w:hAnsi="Times New Roman" w:cs="Times New Roman"/>
          <w:color w:val="333333"/>
          <w:sz w:val="24"/>
          <w:szCs w:val="24"/>
          <w:shd w:val="clear" w:color="auto" w:fill="FFFFFF"/>
        </w:rPr>
        <w:t xml:space="preserve"> since 2005 has been appraised with the enactment of the </w:t>
      </w:r>
      <w:r w:rsidR="000D32FD">
        <w:rPr>
          <w:rFonts w:ascii="Times New Roman" w:hAnsi="Times New Roman" w:cs="Times New Roman"/>
          <w:color w:val="333333"/>
          <w:sz w:val="24"/>
          <w:szCs w:val="24"/>
          <w:shd w:val="clear" w:color="auto" w:fill="FFFFFF"/>
        </w:rPr>
        <w:t>Patient Safety a</w:t>
      </w:r>
      <w:r w:rsidR="000D32FD" w:rsidRPr="001952E4">
        <w:rPr>
          <w:rFonts w:ascii="Times New Roman" w:hAnsi="Times New Roman" w:cs="Times New Roman"/>
          <w:color w:val="333333"/>
          <w:sz w:val="24"/>
          <w:szCs w:val="24"/>
          <w:shd w:val="clear" w:color="auto" w:fill="FFFFFF"/>
        </w:rPr>
        <w:t xml:space="preserve">nd Quality Improvement Act </w:t>
      </w:r>
      <w:r w:rsidRPr="001952E4">
        <w:rPr>
          <w:rFonts w:ascii="Times New Roman" w:hAnsi="Times New Roman" w:cs="Times New Roman"/>
          <w:color w:val="333333"/>
          <w:sz w:val="24"/>
          <w:szCs w:val="24"/>
          <w:shd w:val="clear" w:color="auto" w:fill="FFFFFF"/>
        </w:rPr>
        <w:t>of 2005 (PSQIA)</w:t>
      </w:r>
      <w:r w:rsidR="001952E4" w:rsidRPr="001952E4">
        <w:rPr>
          <w:rFonts w:ascii="Times New Roman" w:hAnsi="Times New Roman" w:cs="Times New Roman"/>
          <w:color w:val="333333"/>
          <w:sz w:val="24"/>
          <w:szCs w:val="24"/>
          <w:shd w:val="clear" w:color="auto" w:fill="FFFFFF"/>
        </w:rPr>
        <w:t xml:space="preserve"> (</w:t>
      </w:r>
      <w:r w:rsidR="001952E4" w:rsidRPr="001952E4">
        <w:rPr>
          <w:rFonts w:ascii="Times New Roman" w:hAnsi="Times New Roman" w:cs="Times New Roman"/>
          <w:color w:val="222222"/>
          <w:sz w:val="24"/>
          <w:szCs w:val="24"/>
          <w:shd w:val="clear" w:color="auto" w:fill="FFFFFF"/>
        </w:rPr>
        <w:t>Kiel et al., 2016)</w:t>
      </w:r>
      <w:r w:rsidRPr="001952E4">
        <w:rPr>
          <w:rFonts w:ascii="Times New Roman" w:hAnsi="Times New Roman" w:cs="Times New Roman"/>
          <w:color w:val="333333"/>
          <w:sz w:val="24"/>
          <w:szCs w:val="24"/>
          <w:shd w:val="clear" w:color="auto" w:fill="FFFFFF"/>
        </w:rPr>
        <w:t xml:space="preserve">. </w:t>
      </w:r>
      <w:r w:rsidR="000173D7" w:rsidRPr="001952E4">
        <w:rPr>
          <w:rFonts w:ascii="Times New Roman" w:hAnsi="Times New Roman" w:cs="Times New Roman"/>
          <w:color w:val="333333"/>
          <w:sz w:val="24"/>
          <w:szCs w:val="24"/>
          <w:shd w:val="clear" w:color="auto" w:fill="FFFFFF"/>
        </w:rPr>
        <w:t xml:space="preserve">With the help of the Maryland Health Care Commission (MHCC), the healthcare industry has been able to conform to the HIPAA rules in matters about security and protection. </w:t>
      </w:r>
      <w:r w:rsidRPr="001952E4">
        <w:rPr>
          <w:rFonts w:ascii="Times New Roman" w:hAnsi="Times New Roman" w:cs="Times New Roman"/>
          <w:color w:val="333333"/>
          <w:sz w:val="24"/>
          <w:szCs w:val="24"/>
          <w:shd w:val="clear" w:color="auto" w:fill="FFFFFF"/>
        </w:rPr>
        <w:t xml:space="preserve">As necessitated by the </w:t>
      </w:r>
      <w:r w:rsidR="00104A5F" w:rsidRPr="001952E4">
        <w:rPr>
          <w:rFonts w:ascii="Times New Roman" w:hAnsi="Times New Roman" w:cs="Times New Roman"/>
          <w:color w:val="333333"/>
          <w:sz w:val="24"/>
          <w:szCs w:val="24"/>
          <w:shd w:val="clear" w:color="auto" w:fill="FFFFFF"/>
        </w:rPr>
        <w:t>United States</w:t>
      </w:r>
      <w:r w:rsidRPr="001952E4">
        <w:rPr>
          <w:rFonts w:ascii="Times New Roman" w:hAnsi="Times New Roman" w:cs="Times New Roman"/>
          <w:color w:val="333333"/>
          <w:sz w:val="24"/>
          <w:szCs w:val="24"/>
          <w:shd w:val="clear" w:color="auto" w:fill="FFFFFF"/>
        </w:rPr>
        <w:t xml:space="preserve"> departme</w:t>
      </w:r>
      <w:r w:rsidR="008E02A0" w:rsidRPr="001952E4">
        <w:rPr>
          <w:rFonts w:ascii="Times New Roman" w:hAnsi="Times New Roman" w:cs="Times New Roman"/>
          <w:color w:val="333333"/>
          <w:sz w:val="24"/>
          <w:szCs w:val="24"/>
          <w:shd w:val="clear" w:color="auto" w:fill="FFFFFF"/>
        </w:rPr>
        <w:t xml:space="preserve">nt of health and human sciences, PSQIA </w:t>
      </w:r>
      <w:r w:rsidR="000D32FD">
        <w:rPr>
          <w:rFonts w:ascii="Times New Roman" w:hAnsi="Times New Roman" w:cs="Times New Roman"/>
          <w:color w:val="333333"/>
          <w:sz w:val="24"/>
          <w:szCs w:val="24"/>
          <w:shd w:val="clear" w:color="auto" w:fill="FFFFFF"/>
        </w:rPr>
        <w:t>introduced a</w:t>
      </w:r>
      <w:r w:rsidR="008E02A0" w:rsidRPr="001952E4">
        <w:rPr>
          <w:rFonts w:ascii="Times New Roman" w:hAnsi="Times New Roman" w:cs="Times New Roman"/>
          <w:color w:val="333333"/>
          <w:sz w:val="24"/>
          <w:szCs w:val="24"/>
          <w:shd w:val="clear" w:color="auto" w:fill="FFFFFF"/>
        </w:rPr>
        <w:t xml:space="preserve"> voluntary reporting system in enhancing data available to both access and resolve issues relating to patient safety and various healthcare quality issues. With the law, a HIPAA compliant system is created which can be used by the healthcare providers in sharing private information with other third-party entities. This in turns helps to analyze existing medical errors and improving quality of care. </w:t>
      </w:r>
    </w:p>
    <w:p w:rsidR="000173D7" w:rsidRPr="001952E4" w:rsidRDefault="007C4CB6" w:rsidP="001952E4">
      <w:pPr>
        <w:spacing w:line="480" w:lineRule="auto"/>
        <w:ind w:firstLine="720"/>
        <w:rPr>
          <w:rFonts w:ascii="Times New Roman" w:hAnsi="Times New Roman" w:cs="Times New Roman"/>
          <w:color w:val="333333"/>
          <w:sz w:val="24"/>
          <w:szCs w:val="24"/>
          <w:shd w:val="clear" w:color="auto" w:fill="FFFFFF"/>
        </w:rPr>
      </w:pPr>
      <w:r w:rsidRPr="001952E4">
        <w:rPr>
          <w:rFonts w:ascii="Times New Roman" w:hAnsi="Times New Roman" w:cs="Times New Roman"/>
          <w:color w:val="333333"/>
          <w:sz w:val="24"/>
          <w:szCs w:val="24"/>
          <w:shd w:val="clear" w:color="auto" w:fill="FFFFFF"/>
        </w:rPr>
        <w:t>Incentivizing various uses of electronic</w:t>
      </w:r>
      <w:r w:rsidR="000D32FD">
        <w:rPr>
          <w:rFonts w:ascii="Times New Roman" w:hAnsi="Times New Roman" w:cs="Times New Roman"/>
          <w:color w:val="333333"/>
          <w:sz w:val="24"/>
          <w:szCs w:val="24"/>
          <w:shd w:val="clear" w:color="auto" w:fill="FFFFFF"/>
        </w:rPr>
        <w:t xml:space="preserve"> health records also comes in. B</w:t>
      </w:r>
      <w:r w:rsidRPr="001952E4">
        <w:rPr>
          <w:rFonts w:ascii="Times New Roman" w:hAnsi="Times New Roman" w:cs="Times New Roman"/>
          <w:color w:val="333333"/>
          <w:sz w:val="24"/>
          <w:szCs w:val="24"/>
          <w:shd w:val="clear" w:color="auto" w:fill="FFFFFF"/>
        </w:rPr>
        <w:t xml:space="preserve">ack in 2009, </w:t>
      </w:r>
      <w:r w:rsidR="000D32FD">
        <w:rPr>
          <w:rFonts w:ascii="Times New Roman" w:hAnsi="Times New Roman" w:cs="Times New Roman"/>
          <w:color w:val="333333"/>
          <w:sz w:val="24"/>
          <w:szCs w:val="24"/>
          <w:shd w:val="clear" w:color="auto" w:fill="FFFFFF"/>
        </w:rPr>
        <w:t>Health Information Technology for Economic a</w:t>
      </w:r>
      <w:r w:rsidR="000D32FD" w:rsidRPr="001952E4">
        <w:rPr>
          <w:rFonts w:ascii="Times New Roman" w:hAnsi="Times New Roman" w:cs="Times New Roman"/>
          <w:color w:val="333333"/>
          <w:sz w:val="24"/>
          <w:szCs w:val="24"/>
          <w:shd w:val="clear" w:color="auto" w:fill="FFFFFF"/>
        </w:rPr>
        <w:t xml:space="preserve">nd Clinical Health Act </w:t>
      </w:r>
      <w:r w:rsidRPr="001952E4">
        <w:rPr>
          <w:rFonts w:ascii="Times New Roman" w:hAnsi="Times New Roman" w:cs="Times New Roman"/>
          <w:color w:val="333333"/>
          <w:sz w:val="24"/>
          <w:szCs w:val="24"/>
          <w:shd w:val="clear" w:color="auto" w:fill="FFFFFF"/>
        </w:rPr>
        <w:t>(HITECH)</w:t>
      </w:r>
      <w:r w:rsidR="00B4588A">
        <w:rPr>
          <w:rFonts w:ascii="Times New Roman" w:hAnsi="Times New Roman" w:cs="Times New Roman"/>
          <w:color w:val="333333"/>
          <w:sz w:val="24"/>
          <w:szCs w:val="24"/>
          <w:shd w:val="clear" w:color="auto" w:fill="FFFFFF"/>
        </w:rPr>
        <w:t xml:space="preserve"> was</w:t>
      </w:r>
      <w:r w:rsidRPr="001952E4">
        <w:rPr>
          <w:rFonts w:ascii="Times New Roman" w:hAnsi="Times New Roman" w:cs="Times New Roman"/>
          <w:color w:val="333333"/>
          <w:sz w:val="24"/>
          <w:szCs w:val="24"/>
          <w:shd w:val="clear" w:color="auto" w:fill="FFFFFF"/>
        </w:rPr>
        <w:t xml:space="preserve"> </w:t>
      </w:r>
      <w:r w:rsidR="00B4588A">
        <w:rPr>
          <w:rFonts w:ascii="Times New Roman" w:hAnsi="Times New Roman" w:cs="Times New Roman"/>
          <w:color w:val="333333"/>
          <w:sz w:val="24"/>
          <w:szCs w:val="24"/>
          <w:shd w:val="clear" w:color="auto" w:fill="FFFFFF"/>
        </w:rPr>
        <w:t>initiated</w:t>
      </w:r>
      <w:r w:rsidRPr="001952E4">
        <w:rPr>
          <w:rFonts w:ascii="Times New Roman" w:hAnsi="Times New Roman" w:cs="Times New Roman"/>
          <w:color w:val="333333"/>
          <w:sz w:val="24"/>
          <w:szCs w:val="24"/>
          <w:shd w:val="clear" w:color="auto" w:fill="FFFFFF"/>
        </w:rPr>
        <w:t xml:space="preserve"> </w:t>
      </w:r>
      <w:r w:rsidRPr="001952E4">
        <w:rPr>
          <w:rFonts w:ascii="Times New Roman" w:hAnsi="Times New Roman" w:cs="Times New Roman"/>
          <w:color w:val="333333"/>
          <w:sz w:val="24"/>
          <w:szCs w:val="24"/>
          <w:shd w:val="clear" w:color="auto" w:fill="FFFFFF"/>
        </w:rPr>
        <w:lastRenderedPageBreak/>
        <w:t xml:space="preserve">by </w:t>
      </w:r>
      <w:r w:rsidRPr="001952E4">
        <w:rPr>
          <w:rFonts w:ascii="Times New Roman" w:hAnsi="Times New Roman" w:cs="Times New Roman"/>
          <w:color w:val="333333"/>
          <w:sz w:val="24"/>
          <w:szCs w:val="24"/>
          <w:shd w:val="clear" w:color="auto" w:fill="FFFFFF"/>
        </w:rPr>
        <w:t>President Obama to offer financial incentives to adopt the electronic health record technology. This, in turn, implemented various penalties for every healthcare provider who failed to adopt the electronic health records by 2015. As a result, HITECH fueled</w:t>
      </w:r>
      <w:r w:rsidRPr="001952E4">
        <w:rPr>
          <w:rFonts w:ascii="Times New Roman" w:hAnsi="Times New Roman" w:cs="Times New Roman"/>
          <w:color w:val="333333"/>
          <w:sz w:val="24"/>
          <w:szCs w:val="24"/>
          <w:shd w:val="clear" w:color="auto" w:fill="FFFFFF"/>
        </w:rPr>
        <w:t xml:space="preserve"> the adoption of IT technology in healthcare at the same time bringing a goo</w:t>
      </w:r>
      <w:r w:rsidR="000D32FD">
        <w:rPr>
          <w:rFonts w:ascii="Times New Roman" w:hAnsi="Times New Roman" w:cs="Times New Roman"/>
          <w:color w:val="333333"/>
          <w:sz w:val="24"/>
          <w:szCs w:val="24"/>
          <w:shd w:val="clear" w:color="auto" w:fill="FFFFFF"/>
        </w:rPr>
        <w:t xml:space="preserve">d number of insurance </w:t>
      </w:r>
      <w:r w:rsidR="008D669F">
        <w:rPr>
          <w:rFonts w:ascii="Times New Roman" w:hAnsi="Times New Roman" w:cs="Times New Roman"/>
          <w:color w:val="333333"/>
          <w:sz w:val="24"/>
          <w:szCs w:val="24"/>
          <w:shd w:val="clear" w:color="auto" w:fill="FFFFFF"/>
        </w:rPr>
        <w:t>agencies</w:t>
      </w:r>
      <w:r w:rsidR="000D32FD">
        <w:rPr>
          <w:rFonts w:ascii="Times New Roman" w:hAnsi="Times New Roman" w:cs="Times New Roman"/>
          <w:color w:val="333333"/>
          <w:sz w:val="24"/>
          <w:szCs w:val="24"/>
          <w:shd w:val="clear" w:color="auto" w:fill="FFFFFF"/>
        </w:rPr>
        <w:t xml:space="preserve"> and various</w:t>
      </w:r>
      <w:r w:rsidRPr="001952E4">
        <w:rPr>
          <w:rFonts w:ascii="Times New Roman" w:hAnsi="Times New Roman" w:cs="Times New Roman"/>
          <w:color w:val="333333"/>
          <w:sz w:val="24"/>
          <w:szCs w:val="24"/>
          <w:shd w:val="clear" w:color="auto" w:fill="FFFFFF"/>
        </w:rPr>
        <w:t xml:space="preserve"> healthcare </w:t>
      </w:r>
      <w:r w:rsidR="008D669F">
        <w:rPr>
          <w:rFonts w:ascii="Times New Roman" w:hAnsi="Times New Roman" w:cs="Times New Roman"/>
          <w:color w:val="333333"/>
          <w:sz w:val="24"/>
          <w:szCs w:val="24"/>
          <w:shd w:val="clear" w:color="auto" w:fill="FFFFFF"/>
        </w:rPr>
        <w:t xml:space="preserve">services </w:t>
      </w:r>
      <w:r w:rsidRPr="001952E4">
        <w:rPr>
          <w:rFonts w:ascii="Times New Roman" w:hAnsi="Times New Roman" w:cs="Times New Roman"/>
          <w:color w:val="333333"/>
          <w:sz w:val="24"/>
          <w:szCs w:val="24"/>
          <w:shd w:val="clear" w:color="auto" w:fill="FFFFFF"/>
        </w:rPr>
        <w:t xml:space="preserve">providers </w:t>
      </w:r>
      <w:r w:rsidR="000D32FD">
        <w:rPr>
          <w:rFonts w:ascii="Times New Roman" w:hAnsi="Times New Roman" w:cs="Times New Roman"/>
          <w:color w:val="333333"/>
          <w:sz w:val="24"/>
          <w:szCs w:val="24"/>
          <w:shd w:val="clear" w:color="auto" w:fill="FFFFFF"/>
        </w:rPr>
        <w:t xml:space="preserve">in the country </w:t>
      </w:r>
      <w:r w:rsidRPr="001952E4">
        <w:rPr>
          <w:rFonts w:ascii="Times New Roman" w:hAnsi="Times New Roman" w:cs="Times New Roman"/>
          <w:color w:val="333333"/>
          <w:sz w:val="24"/>
          <w:szCs w:val="24"/>
          <w:shd w:val="clear" w:color="auto" w:fill="FFFFFF"/>
        </w:rPr>
        <w:t xml:space="preserve">under </w:t>
      </w:r>
      <w:r w:rsidRPr="001952E4">
        <w:rPr>
          <w:rFonts w:ascii="Times New Roman" w:hAnsi="Times New Roman" w:cs="Times New Roman"/>
          <w:color w:val="333333"/>
          <w:sz w:val="24"/>
          <w:szCs w:val="24"/>
          <w:shd w:val="clear" w:color="auto" w:fill="FFFFFF"/>
        </w:rPr>
        <w:t>control of HIPAA</w:t>
      </w:r>
      <w:r w:rsidR="001952E4" w:rsidRPr="001952E4">
        <w:rPr>
          <w:rFonts w:ascii="Times New Roman" w:hAnsi="Times New Roman" w:cs="Times New Roman"/>
          <w:color w:val="333333"/>
          <w:sz w:val="24"/>
          <w:szCs w:val="24"/>
          <w:shd w:val="clear" w:color="auto" w:fill="FFFFFF"/>
        </w:rPr>
        <w:t xml:space="preserve"> (</w:t>
      </w:r>
      <w:proofErr w:type="spellStart"/>
      <w:r w:rsidR="001952E4" w:rsidRPr="001952E4">
        <w:rPr>
          <w:rFonts w:ascii="Times New Roman" w:hAnsi="Times New Roman" w:cs="Times New Roman"/>
          <w:color w:val="222222"/>
          <w:sz w:val="24"/>
          <w:szCs w:val="24"/>
          <w:shd w:val="clear" w:color="auto" w:fill="FFFFFF"/>
        </w:rPr>
        <w:t>Edemekong</w:t>
      </w:r>
      <w:proofErr w:type="spellEnd"/>
      <w:r w:rsidR="001952E4" w:rsidRPr="001952E4">
        <w:rPr>
          <w:rFonts w:ascii="Times New Roman" w:hAnsi="Times New Roman" w:cs="Times New Roman"/>
          <w:color w:val="222222"/>
          <w:sz w:val="24"/>
          <w:szCs w:val="24"/>
          <w:shd w:val="clear" w:color="auto" w:fill="FFFFFF"/>
        </w:rPr>
        <w:t xml:space="preserve"> &amp; </w:t>
      </w:r>
      <w:proofErr w:type="spellStart"/>
      <w:r w:rsidR="001952E4" w:rsidRPr="001952E4">
        <w:rPr>
          <w:rFonts w:ascii="Times New Roman" w:hAnsi="Times New Roman" w:cs="Times New Roman"/>
          <w:color w:val="222222"/>
          <w:sz w:val="24"/>
          <w:szCs w:val="24"/>
          <w:shd w:val="clear" w:color="auto" w:fill="FFFFFF"/>
        </w:rPr>
        <w:t>Haydel</w:t>
      </w:r>
      <w:proofErr w:type="spellEnd"/>
      <w:r w:rsidR="001952E4" w:rsidRPr="001952E4">
        <w:rPr>
          <w:rFonts w:ascii="Times New Roman" w:hAnsi="Times New Roman" w:cs="Times New Roman"/>
          <w:color w:val="222222"/>
          <w:sz w:val="24"/>
          <w:szCs w:val="24"/>
          <w:shd w:val="clear" w:color="auto" w:fill="FFFFFF"/>
        </w:rPr>
        <w:t>, 2019)</w:t>
      </w:r>
      <w:r w:rsidRPr="001952E4">
        <w:rPr>
          <w:rFonts w:ascii="Times New Roman" w:hAnsi="Times New Roman" w:cs="Times New Roman"/>
          <w:color w:val="333333"/>
          <w:sz w:val="24"/>
          <w:szCs w:val="24"/>
          <w:shd w:val="clear" w:color="auto" w:fill="FFFFFF"/>
        </w:rPr>
        <w:t xml:space="preserve">. </w:t>
      </w:r>
    </w:p>
    <w:p w:rsidR="008E02A0" w:rsidRPr="001952E4" w:rsidRDefault="007C4CB6" w:rsidP="001952E4">
      <w:pPr>
        <w:spacing w:line="480" w:lineRule="auto"/>
        <w:ind w:firstLine="720"/>
        <w:rPr>
          <w:rFonts w:ascii="Times New Roman" w:hAnsi="Times New Roman" w:cs="Times New Roman"/>
          <w:color w:val="333333"/>
          <w:sz w:val="24"/>
          <w:szCs w:val="24"/>
          <w:shd w:val="clear" w:color="auto" w:fill="FFFFFF"/>
        </w:rPr>
      </w:pPr>
      <w:r w:rsidRPr="001952E4">
        <w:rPr>
          <w:rFonts w:ascii="Times New Roman" w:hAnsi="Times New Roman" w:cs="Times New Roman"/>
          <w:color w:val="333333"/>
          <w:sz w:val="24"/>
          <w:szCs w:val="24"/>
          <w:shd w:val="clear" w:color="auto" w:fill="FFFFFF"/>
        </w:rPr>
        <w:t>In 2013, there was the updating of the HIPAA as a way to address the d</w:t>
      </w:r>
      <w:r w:rsidRPr="001952E4">
        <w:rPr>
          <w:rFonts w:ascii="Times New Roman" w:hAnsi="Times New Roman" w:cs="Times New Roman"/>
          <w:color w:val="333333"/>
          <w:sz w:val="24"/>
          <w:szCs w:val="24"/>
          <w:shd w:val="clear" w:color="auto" w:fill="FFFFFF"/>
        </w:rPr>
        <w:t xml:space="preserve">evelopments in healthcare. There was the passing of the </w:t>
      </w:r>
      <w:r w:rsidR="00833C7D" w:rsidRPr="001952E4">
        <w:rPr>
          <w:rFonts w:ascii="Times New Roman" w:hAnsi="Times New Roman" w:cs="Times New Roman"/>
          <w:color w:val="333333"/>
          <w:sz w:val="24"/>
          <w:szCs w:val="24"/>
          <w:shd w:val="clear" w:color="auto" w:fill="FFFFFF"/>
        </w:rPr>
        <w:t>omnibus</w:t>
      </w:r>
      <w:r w:rsidRPr="001952E4">
        <w:rPr>
          <w:rFonts w:ascii="Times New Roman" w:hAnsi="Times New Roman" w:cs="Times New Roman"/>
          <w:color w:val="333333"/>
          <w:sz w:val="24"/>
          <w:szCs w:val="24"/>
          <w:shd w:val="clear" w:color="auto" w:fill="FFFFFF"/>
        </w:rPr>
        <w:t xml:space="preserve"> bill which aimed at expanding the jurisdiction of HIPAA beyond insurance companies, hea</w:t>
      </w:r>
      <w:r w:rsidR="00833C7D" w:rsidRPr="001952E4">
        <w:rPr>
          <w:rFonts w:ascii="Times New Roman" w:hAnsi="Times New Roman" w:cs="Times New Roman"/>
          <w:color w:val="333333"/>
          <w:sz w:val="24"/>
          <w:szCs w:val="24"/>
          <w:shd w:val="clear" w:color="auto" w:fill="FFFFFF"/>
        </w:rPr>
        <w:t xml:space="preserve">lthcare providers and those who </w:t>
      </w:r>
      <w:r w:rsidRPr="001952E4">
        <w:rPr>
          <w:rFonts w:ascii="Times New Roman" w:hAnsi="Times New Roman" w:cs="Times New Roman"/>
          <w:color w:val="333333"/>
          <w:sz w:val="24"/>
          <w:szCs w:val="24"/>
          <w:shd w:val="clear" w:color="auto" w:fill="FFFFFF"/>
        </w:rPr>
        <w:t>had already been covered by the law</w:t>
      </w:r>
      <w:r w:rsidR="001952E4" w:rsidRPr="001952E4">
        <w:rPr>
          <w:rFonts w:ascii="Times New Roman" w:hAnsi="Times New Roman" w:cs="Times New Roman"/>
          <w:color w:val="333333"/>
          <w:sz w:val="24"/>
          <w:szCs w:val="24"/>
          <w:shd w:val="clear" w:color="auto" w:fill="FFFFFF"/>
        </w:rPr>
        <w:t xml:space="preserve"> (</w:t>
      </w:r>
      <w:r w:rsidR="001952E4" w:rsidRPr="001952E4">
        <w:rPr>
          <w:rFonts w:ascii="Times New Roman" w:hAnsi="Times New Roman" w:cs="Times New Roman"/>
          <w:color w:val="222222"/>
          <w:sz w:val="24"/>
          <w:szCs w:val="24"/>
          <w:shd w:val="clear" w:color="auto" w:fill="FFFFFF"/>
        </w:rPr>
        <w:t>Kiel et al., 2016)</w:t>
      </w:r>
      <w:r w:rsidR="00833C7D" w:rsidRPr="001952E4">
        <w:rPr>
          <w:rFonts w:ascii="Times New Roman" w:hAnsi="Times New Roman" w:cs="Times New Roman"/>
          <w:color w:val="333333"/>
          <w:sz w:val="24"/>
          <w:szCs w:val="24"/>
          <w:shd w:val="clear" w:color="auto" w:fill="FFFFFF"/>
        </w:rPr>
        <w:t>. Consequently, the subcontractors and contractors in healthcare IT area were included who previously never existed in when HIPAA was established. Besides, the patients access health records and control in terms of when and to whom it may be shared to bec</w:t>
      </w:r>
      <w:r w:rsidR="000173D7" w:rsidRPr="001952E4">
        <w:rPr>
          <w:rFonts w:ascii="Times New Roman" w:hAnsi="Times New Roman" w:cs="Times New Roman"/>
          <w:color w:val="333333"/>
          <w:sz w:val="24"/>
          <w:szCs w:val="24"/>
          <w:shd w:val="clear" w:color="auto" w:fill="FFFFFF"/>
        </w:rPr>
        <w:t>ame inclusive which in turn led to genuine benefits for buyers from various security and private insurances.</w:t>
      </w:r>
    </w:p>
    <w:p w:rsidR="001952E4" w:rsidRPr="001952E4" w:rsidRDefault="007C4CB6" w:rsidP="008B6805">
      <w:pPr>
        <w:spacing w:line="480" w:lineRule="auto"/>
        <w:ind w:firstLine="720"/>
        <w:rPr>
          <w:rFonts w:ascii="Times New Roman" w:hAnsi="Times New Roman" w:cs="Times New Roman"/>
          <w:color w:val="333333"/>
          <w:sz w:val="24"/>
          <w:szCs w:val="24"/>
          <w:shd w:val="clear" w:color="auto" w:fill="FFFFFF"/>
        </w:rPr>
      </w:pPr>
      <w:r w:rsidRPr="001952E4">
        <w:rPr>
          <w:rFonts w:ascii="Times New Roman" w:hAnsi="Times New Roman" w:cs="Times New Roman"/>
          <w:color w:val="333333"/>
          <w:sz w:val="24"/>
          <w:szCs w:val="24"/>
          <w:shd w:val="clear" w:color="auto" w:fill="FFFFFF"/>
        </w:rPr>
        <w:t>Again, since the passage of HIPAA, there have been extensive discussions on whether to amend the law in addressing concerns that mental healthcare providers are restricted from sharing patients’ information with the families</w:t>
      </w:r>
      <w:r w:rsidR="001952E4" w:rsidRPr="001952E4">
        <w:rPr>
          <w:rFonts w:ascii="Times New Roman" w:hAnsi="Times New Roman" w:cs="Times New Roman"/>
          <w:color w:val="333333"/>
          <w:sz w:val="24"/>
          <w:szCs w:val="24"/>
          <w:shd w:val="clear" w:color="auto" w:fill="FFFFFF"/>
        </w:rPr>
        <w:t xml:space="preserve"> (</w:t>
      </w:r>
      <w:proofErr w:type="spellStart"/>
      <w:r w:rsidR="001952E4" w:rsidRPr="001952E4">
        <w:rPr>
          <w:rFonts w:ascii="Times New Roman" w:hAnsi="Times New Roman" w:cs="Times New Roman"/>
          <w:color w:val="222222"/>
          <w:sz w:val="24"/>
          <w:szCs w:val="24"/>
          <w:shd w:val="clear" w:color="auto" w:fill="FFFFFF"/>
        </w:rPr>
        <w:t>Edemekong</w:t>
      </w:r>
      <w:proofErr w:type="spellEnd"/>
      <w:r w:rsidR="001952E4" w:rsidRPr="001952E4">
        <w:rPr>
          <w:rFonts w:ascii="Times New Roman" w:hAnsi="Times New Roman" w:cs="Times New Roman"/>
          <w:color w:val="222222"/>
          <w:sz w:val="24"/>
          <w:szCs w:val="24"/>
          <w:shd w:val="clear" w:color="auto" w:fill="FFFFFF"/>
        </w:rPr>
        <w:t xml:space="preserve"> &amp; </w:t>
      </w:r>
      <w:proofErr w:type="spellStart"/>
      <w:r w:rsidR="001952E4" w:rsidRPr="001952E4">
        <w:rPr>
          <w:rFonts w:ascii="Times New Roman" w:hAnsi="Times New Roman" w:cs="Times New Roman"/>
          <w:color w:val="222222"/>
          <w:sz w:val="24"/>
          <w:szCs w:val="24"/>
          <w:shd w:val="clear" w:color="auto" w:fill="FFFFFF"/>
        </w:rPr>
        <w:t>Haydel</w:t>
      </w:r>
      <w:proofErr w:type="spellEnd"/>
      <w:r w:rsidR="001952E4" w:rsidRPr="001952E4">
        <w:rPr>
          <w:rFonts w:ascii="Times New Roman" w:hAnsi="Times New Roman" w:cs="Times New Roman"/>
          <w:color w:val="222222"/>
          <w:sz w:val="24"/>
          <w:szCs w:val="24"/>
          <w:shd w:val="clear" w:color="auto" w:fill="FFFFFF"/>
        </w:rPr>
        <w:t>, 2019)</w:t>
      </w:r>
      <w:r w:rsidRPr="001952E4">
        <w:rPr>
          <w:rFonts w:ascii="Times New Roman" w:hAnsi="Times New Roman" w:cs="Times New Roman"/>
          <w:color w:val="333333"/>
          <w:sz w:val="24"/>
          <w:szCs w:val="24"/>
          <w:shd w:val="clear" w:color="auto" w:fill="FFFFFF"/>
        </w:rPr>
        <w:t>. Thi</w:t>
      </w:r>
      <w:r w:rsidRPr="001952E4">
        <w:rPr>
          <w:rFonts w:ascii="Times New Roman" w:hAnsi="Times New Roman" w:cs="Times New Roman"/>
          <w:color w:val="333333"/>
          <w:sz w:val="24"/>
          <w:szCs w:val="24"/>
          <w:shd w:val="clear" w:color="auto" w:fill="FFFFFF"/>
        </w:rPr>
        <w:t>s also is aimed at making it clear for the state to share mental health information of a patient which may be crucial towards an individual right to own a gun. From this, it is evident that there will be ongoing adaptions to HIPAA in keeping pace with dail</w:t>
      </w:r>
      <w:r w:rsidRPr="001952E4">
        <w:rPr>
          <w:rFonts w:ascii="Times New Roman" w:hAnsi="Times New Roman" w:cs="Times New Roman"/>
          <w:color w:val="333333"/>
          <w:sz w:val="24"/>
          <w:szCs w:val="24"/>
          <w:shd w:val="clear" w:color="auto" w:fill="FFFFFF"/>
        </w:rPr>
        <w:t>y changing priorities as well as needs in healthcare which is a crucial role to be played by legislators.</w:t>
      </w:r>
      <w:r w:rsidR="008B6805">
        <w:rPr>
          <w:rFonts w:ascii="Times New Roman" w:hAnsi="Times New Roman" w:cs="Times New Roman"/>
          <w:color w:val="333333"/>
          <w:sz w:val="24"/>
          <w:szCs w:val="24"/>
          <w:shd w:val="clear" w:color="auto" w:fill="FFFFFF"/>
        </w:rPr>
        <w:t xml:space="preserve"> For that reason, it is clear that since the introduction of HIPAA there have been emergence of electronic health systems as well as technology all aiming at making the healthcare sector be responsible for every service they are offering to the citizens at any time.</w:t>
      </w:r>
    </w:p>
    <w:p w:rsidR="00104A5F" w:rsidRPr="001952E4" w:rsidRDefault="007C4CB6" w:rsidP="001952E4">
      <w:pPr>
        <w:spacing w:line="480" w:lineRule="auto"/>
        <w:rPr>
          <w:rFonts w:ascii="Times New Roman" w:hAnsi="Times New Roman" w:cs="Times New Roman"/>
          <w:b/>
          <w:color w:val="333333"/>
          <w:sz w:val="24"/>
          <w:szCs w:val="24"/>
          <w:shd w:val="clear" w:color="auto" w:fill="FFFFFF"/>
        </w:rPr>
      </w:pPr>
      <w:r w:rsidRPr="001952E4">
        <w:rPr>
          <w:rFonts w:ascii="Times New Roman" w:hAnsi="Times New Roman" w:cs="Times New Roman"/>
          <w:b/>
          <w:color w:val="1D1D1D"/>
          <w:sz w:val="24"/>
          <w:szCs w:val="24"/>
          <w:shd w:val="clear" w:color="auto" w:fill="FFFFFF"/>
        </w:rPr>
        <w:lastRenderedPageBreak/>
        <w:t>Current trends in health care record keeping and charting</w:t>
      </w:r>
    </w:p>
    <w:p w:rsidR="000173D7" w:rsidRPr="001952E4" w:rsidRDefault="007C4CB6" w:rsidP="001952E4">
      <w:pPr>
        <w:spacing w:line="480" w:lineRule="auto"/>
        <w:ind w:firstLine="720"/>
        <w:rPr>
          <w:rFonts w:ascii="Times New Roman" w:hAnsi="Times New Roman" w:cs="Times New Roman"/>
          <w:color w:val="333333"/>
          <w:sz w:val="24"/>
          <w:szCs w:val="24"/>
          <w:shd w:val="clear" w:color="auto" w:fill="FFFFFF"/>
        </w:rPr>
      </w:pPr>
      <w:r w:rsidRPr="001952E4">
        <w:rPr>
          <w:rFonts w:ascii="Times New Roman" w:hAnsi="Times New Roman" w:cs="Times New Roman"/>
          <w:color w:val="333333"/>
          <w:sz w:val="24"/>
          <w:szCs w:val="24"/>
          <w:shd w:val="clear" w:color="auto" w:fill="FFFFFF"/>
        </w:rPr>
        <w:t xml:space="preserve">Various </w:t>
      </w:r>
      <w:r w:rsidR="008D669F">
        <w:rPr>
          <w:rFonts w:ascii="Times New Roman" w:hAnsi="Times New Roman" w:cs="Times New Roman"/>
          <w:color w:val="333333"/>
          <w:sz w:val="24"/>
          <w:szCs w:val="24"/>
          <w:shd w:val="clear" w:color="auto" w:fill="FFFFFF"/>
        </w:rPr>
        <w:t xml:space="preserve">existing </w:t>
      </w:r>
      <w:r w:rsidR="00B4588A">
        <w:rPr>
          <w:rFonts w:ascii="Times New Roman" w:hAnsi="Times New Roman" w:cs="Times New Roman"/>
          <w:color w:val="333333"/>
          <w:sz w:val="24"/>
          <w:szCs w:val="24"/>
          <w:shd w:val="clear" w:color="auto" w:fill="FFFFFF"/>
        </w:rPr>
        <w:t>shifts</w:t>
      </w:r>
      <w:r w:rsidRPr="001952E4">
        <w:rPr>
          <w:rFonts w:ascii="Times New Roman" w:hAnsi="Times New Roman" w:cs="Times New Roman"/>
          <w:color w:val="333333"/>
          <w:sz w:val="24"/>
          <w:szCs w:val="24"/>
          <w:shd w:val="clear" w:color="auto" w:fill="FFFFFF"/>
        </w:rPr>
        <w:t xml:space="preserve"> in health</w:t>
      </w:r>
      <w:r w:rsidR="00B4588A">
        <w:rPr>
          <w:rFonts w:ascii="Times New Roman" w:hAnsi="Times New Roman" w:cs="Times New Roman"/>
          <w:color w:val="333333"/>
          <w:sz w:val="24"/>
          <w:szCs w:val="24"/>
          <w:shd w:val="clear" w:color="auto" w:fill="FFFFFF"/>
        </w:rPr>
        <w:t>care</w:t>
      </w:r>
      <w:r w:rsidRPr="001952E4">
        <w:rPr>
          <w:rFonts w:ascii="Times New Roman" w:hAnsi="Times New Roman" w:cs="Times New Roman"/>
          <w:color w:val="333333"/>
          <w:sz w:val="24"/>
          <w:szCs w:val="24"/>
          <w:shd w:val="clear" w:color="auto" w:fill="FFFFFF"/>
        </w:rPr>
        <w:t xml:space="preserve"> record-keeping, as well as charting, have emerged. One of the trends is that concerning security and privacy. With improvements in healthcare technology it has resulted in </w:t>
      </w:r>
      <w:r w:rsidR="00E453E2" w:rsidRPr="001952E4">
        <w:rPr>
          <w:rFonts w:ascii="Times New Roman" w:hAnsi="Times New Roman" w:cs="Times New Roman"/>
          <w:color w:val="333333"/>
          <w:sz w:val="24"/>
          <w:szCs w:val="24"/>
          <w:shd w:val="clear" w:color="auto" w:fill="FFFFFF"/>
        </w:rPr>
        <w:t>storing</w:t>
      </w:r>
      <w:r w:rsidRPr="001952E4">
        <w:rPr>
          <w:rFonts w:ascii="Times New Roman" w:hAnsi="Times New Roman" w:cs="Times New Roman"/>
          <w:color w:val="333333"/>
          <w:sz w:val="24"/>
          <w:szCs w:val="24"/>
          <w:shd w:val="clear" w:color="auto" w:fill="FFFFFF"/>
        </w:rPr>
        <w:t xml:space="preserve"> more information online</w:t>
      </w:r>
      <w:r w:rsidR="001952E4" w:rsidRPr="001952E4">
        <w:rPr>
          <w:rFonts w:ascii="Times New Roman" w:hAnsi="Times New Roman" w:cs="Times New Roman"/>
          <w:color w:val="333333"/>
          <w:sz w:val="24"/>
          <w:szCs w:val="24"/>
          <w:shd w:val="clear" w:color="auto" w:fill="FFFFFF"/>
        </w:rPr>
        <w:t xml:space="preserve"> (</w:t>
      </w:r>
      <w:r w:rsidR="001952E4" w:rsidRPr="001952E4">
        <w:rPr>
          <w:rFonts w:ascii="Times New Roman" w:hAnsi="Times New Roman" w:cs="Times New Roman"/>
          <w:color w:val="222222"/>
          <w:sz w:val="24"/>
          <w:szCs w:val="24"/>
          <w:shd w:val="clear" w:color="auto" w:fill="FFFFFF"/>
        </w:rPr>
        <w:t>Wager et al., 2017)</w:t>
      </w:r>
      <w:r w:rsidRPr="001952E4">
        <w:rPr>
          <w:rFonts w:ascii="Times New Roman" w:hAnsi="Times New Roman" w:cs="Times New Roman"/>
          <w:color w:val="333333"/>
          <w:sz w:val="24"/>
          <w:szCs w:val="24"/>
          <w:shd w:val="clear" w:color="auto" w:fill="FFFFFF"/>
        </w:rPr>
        <w:t xml:space="preserve">. Although this comes with several benefits towards patient care, it also </w:t>
      </w:r>
      <w:r w:rsidR="00E453E2" w:rsidRPr="001952E4">
        <w:rPr>
          <w:rFonts w:ascii="Times New Roman" w:hAnsi="Times New Roman" w:cs="Times New Roman"/>
          <w:color w:val="333333"/>
          <w:sz w:val="24"/>
          <w:szCs w:val="24"/>
          <w:shd w:val="clear" w:color="auto" w:fill="FFFFFF"/>
        </w:rPr>
        <w:t>exposes the information to cyber-</w:t>
      </w:r>
      <w:r w:rsidRPr="001952E4">
        <w:rPr>
          <w:rFonts w:ascii="Times New Roman" w:hAnsi="Times New Roman" w:cs="Times New Roman"/>
          <w:color w:val="333333"/>
          <w:sz w:val="24"/>
          <w:szCs w:val="24"/>
          <w:shd w:val="clear" w:color="auto" w:fill="FFFFFF"/>
        </w:rPr>
        <w:t>attacks</w:t>
      </w:r>
      <w:r w:rsidR="00E453E2" w:rsidRPr="001952E4">
        <w:rPr>
          <w:rFonts w:ascii="Times New Roman" w:hAnsi="Times New Roman" w:cs="Times New Roman"/>
          <w:color w:val="333333"/>
          <w:sz w:val="24"/>
          <w:szCs w:val="24"/>
          <w:shd w:val="clear" w:color="auto" w:fill="FFFFFF"/>
        </w:rPr>
        <w:t xml:space="preserve"> through hacking which in turn leads to sell of personal data. For that reason, technologies and strategies in ensuring that security and privacy of health information are considered are on growing focus. </w:t>
      </w:r>
    </w:p>
    <w:p w:rsidR="00E453E2" w:rsidRPr="001952E4" w:rsidRDefault="007C4CB6" w:rsidP="001952E4">
      <w:pPr>
        <w:spacing w:line="480" w:lineRule="auto"/>
        <w:ind w:firstLine="720"/>
        <w:rPr>
          <w:rFonts w:ascii="Times New Roman" w:hAnsi="Times New Roman" w:cs="Times New Roman"/>
          <w:color w:val="333333"/>
          <w:sz w:val="24"/>
          <w:szCs w:val="24"/>
          <w:shd w:val="clear" w:color="auto" w:fill="FFFFFF"/>
        </w:rPr>
      </w:pPr>
      <w:r w:rsidRPr="001952E4">
        <w:rPr>
          <w:rFonts w:ascii="Times New Roman" w:hAnsi="Times New Roman" w:cs="Times New Roman"/>
          <w:color w:val="333333"/>
          <w:sz w:val="24"/>
          <w:szCs w:val="24"/>
          <w:shd w:val="clear" w:color="auto" w:fill="FFFFFF"/>
        </w:rPr>
        <w:t>Information governance also comes in with health care recording and charting. This entails implementing structures, policies as well as procedures that necessitate that organizational data is</w:t>
      </w:r>
      <w:r w:rsidRPr="001952E4">
        <w:rPr>
          <w:rFonts w:ascii="Times New Roman" w:hAnsi="Times New Roman" w:cs="Times New Roman"/>
          <w:color w:val="333333"/>
          <w:sz w:val="24"/>
          <w:szCs w:val="24"/>
          <w:shd w:val="clear" w:color="auto" w:fill="FFFFFF"/>
        </w:rPr>
        <w:t xml:space="preserve"> stored in the right manner. With technology in place, information governance is becoming more important compared to traditional approaches that mitigate the risks and ensures compliance guidelines are met</w:t>
      </w:r>
      <w:r w:rsidR="001952E4" w:rsidRPr="001952E4">
        <w:rPr>
          <w:rFonts w:ascii="Times New Roman" w:hAnsi="Times New Roman" w:cs="Times New Roman"/>
          <w:color w:val="333333"/>
          <w:sz w:val="24"/>
          <w:szCs w:val="24"/>
          <w:shd w:val="clear" w:color="auto" w:fill="FFFFFF"/>
        </w:rPr>
        <w:t xml:space="preserve"> (</w:t>
      </w:r>
      <w:proofErr w:type="spellStart"/>
      <w:r w:rsidR="001952E4" w:rsidRPr="001952E4">
        <w:rPr>
          <w:rFonts w:ascii="Times New Roman" w:hAnsi="Times New Roman" w:cs="Times New Roman"/>
          <w:color w:val="222222"/>
          <w:sz w:val="24"/>
          <w:szCs w:val="24"/>
          <w:shd w:val="clear" w:color="auto" w:fill="FFFFFF"/>
        </w:rPr>
        <w:t>Turvey</w:t>
      </w:r>
      <w:proofErr w:type="spellEnd"/>
      <w:r w:rsidR="001952E4" w:rsidRPr="001952E4">
        <w:rPr>
          <w:rFonts w:ascii="Times New Roman" w:hAnsi="Times New Roman" w:cs="Times New Roman"/>
          <w:color w:val="222222"/>
          <w:sz w:val="24"/>
          <w:szCs w:val="24"/>
          <w:shd w:val="clear" w:color="auto" w:fill="FFFFFF"/>
        </w:rPr>
        <w:t xml:space="preserve"> &amp; Roberts, 2015)</w:t>
      </w:r>
      <w:r w:rsidRPr="001952E4">
        <w:rPr>
          <w:rFonts w:ascii="Times New Roman" w:hAnsi="Times New Roman" w:cs="Times New Roman"/>
          <w:color w:val="333333"/>
          <w:sz w:val="24"/>
          <w:szCs w:val="24"/>
          <w:shd w:val="clear" w:color="auto" w:fill="FFFFFF"/>
        </w:rPr>
        <w:t xml:space="preserve">. As a result, there have </w:t>
      </w:r>
      <w:r w:rsidRPr="001952E4">
        <w:rPr>
          <w:rFonts w:ascii="Times New Roman" w:hAnsi="Times New Roman" w:cs="Times New Roman"/>
          <w:color w:val="333333"/>
          <w:sz w:val="24"/>
          <w:szCs w:val="24"/>
          <w:shd w:val="clear" w:color="auto" w:fill="FFFFFF"/>
        </w:rPr>
        <w:t>been improvements in quality and safety care, population health, cost savings and efficacy of operational efforts.</w:t>
      </w:r>
    </w:p>
    <w:p w:rsidR="00E453E2" w:rsidRPr="001952E4" w:rsidRDefault="007C4CB6" w:rsidP="001952E4">
      <w:pPr>
        <w:spacing w:line="480" w:lineRule="auto"/>
        <w:ind w:firstLine="720"/>
        <w:rPr>
          <w:rFonts w:ascii="Times New Roman" w:hAnsi="Times New Roman" w:cs="Times New Roman"/>
          <w:color w:val="333333"/>
          <w:sz w:val="24"/>
          <w:szCs w:val="24"/>
          <w:shd w:val="clear" w:color="auto" w:fill="FFFFFF"/>
        </w:rPr>
      </w:pPr>
      <w:r w:rsidRPr="001952E4">
        <w:rPr>
          <w:rFonts w:ascii="Times New Roman" w:hAnsi="Times New Roman" w:cs="Times New Roman"/>
          <w:color w:val="333333"/>
          <w:sz w:val="24"/>
          <w:szCs w:val="24"/>
          <w:shd w:val="clear" w:color="auto" w:fill="FFFFFF"/>
        </w:rPr>
        <w:t>The other current trend concerning healthcare record keeping and charting regarding technology is interoperability. With technology in place,</w:t>
      </w:r>
      <w:r w:rsidRPr="001952E4">
        <w:rPr>
          <w:rFonts w:ascii="Times New Roman" w:hAnsi="Times New Roman" w:cs="Times New Roman"/>
          <w:color w:val="333333"/>
          <w:sz w:val="24"/>
          <w:szCs w:val="24"/>
          <w:shd w:val="clear" w:color="auto" w:fill="FFFFFF"/>
        </w:rPr>
        <w:t xml:space="preserve"> data can be shared between various stakeholders in healthcare settings with ease as long as the systems used in different departments are interoperable</w:t>
      </w:r>
      <w:r w:rsidR="001952E4" w:rsidRPr="001952E4">
        <w:rPr>
          <w:rFonts w:ascii="Times New Roman" w:hAnsi="Times New Roman" w:cs="Times New Roman"/>
          <w:color w:val="333333"/>
          <w:sz w:val="24"/>
          <w:szCs w:val="24"/>
          <w:shd w:val="clear" w:color="auto" w:fill="FFFFFF"/>
        </w:rPr>
        <w:t xml:space="preserve"> (</w:t>
      </w:r>
      <w:r w:rsidR="001952E4" w:rsidRPr="001952E4">
        <w:rPr>
          <w:rFonts w:ascii="Times New Roman" w:hAnsi="Times New Roman" w:cs="Times New Roman"/>
          <w:color w:val="222222"/>
          <w:sz w:val="24"/>
          <w:szCs w:val="24"/>
          <w:shd w:val="clear" w:color="auto" w:fill="FFFFFF"/>
        </w:rPr>
        <w:t>Wager et al., 2017)</w:t>
      </w:r>
      <w:r w:rsidRPr="001952E4">
        <w:rPr>
          <w:rFonts w:ascii="Times New Roman" w:hAnsi="Times New Roman" w:cs="Times New Roman"/>
          <w:color w:val="333333"/>
          <w:sz w:val="24"/>
          <w:szCs w:val="24"/>
          <w:shd w:val="clear" w:color="auto" w:fill="FFFFFF"/>
        </w:rPr>
        <w:t xml:space="preserve">. Having an interoperability use case being the </w:t>
      </w:r>
      <w:r w:rsidR="00125E14" w:rsidRPr="001952E4">
        <w:rPr>
          <w:rFonts w:ascii="Times New Roman" w:hAnsi="Times New Roman" w:cs="Times New Roman"/>
          <w:color w:val="333333"/>
          <w:sz w:val="24"/>
          <w:szCs w:val="24"/>
          <w:shd w:val="clear" w:color="auto" w:fill="FFFFFF"/>
        </w:rPr>
        <w:t>patient, interoperability will not be achieved if the patient data does not follow them as they move from one specialist to another in a hospital</w:t>
      </w:r>
      <w:r w:rsidR="008B6805">
        <w:rPr>
          <w:rFonts w:ascii="Times New Roman" w:hAnsi="Times New Roman" w:cs="Times New Roman"/>
          <w:color w:val="333333"/>
          <w:sz w:val="24"/>
          <w:szCs w:val="24"/>
          <w:shd w:val="clear" w:color="auto" w:fill="FFFFFF"/>
        </w:rPr>
        <w:t xml:space="preserve"> setting</w:t>
      </w:r>
      <w:r w:rsidR="00125E14" w:rsidRPr="001952E4">
        <w:rPr>
          <w:rFonts w:ascii="Times New Roman" w:hAnsi="Times New Roman" w:cs="Times New Roman"/>
          <w:color w:val="333333"/>
          <w:sz w:val="24"/>
          <w:szCs w:val="24"/>
          <w:shd w:val="clear" w:color="auto" w:fill="FFFFFF"/>
        </w:rPr>
        <w:t>.</w:t>
      </w:r>
    </w:p>
    <w:p w:rsidR="001952E4" w:rsidRPr="001952E4" w:rsidRDefault="007C4CB6" w:rsidP="001952E4">
      <w:pPr>
        <w:spacing w:line="480" w:lineRule="auto"/>
        <w:ind w:firstLine="720"/>
        <w:rPr>
          <w:rFonts w:ascii="Times New Roman" w:hAnsi="Times New Roman" w:cs="Times New Roman"/>
          <w:color w:val="333333"/>
          <w:sz w:val="24"/>
          <w:szCs w:val="24"/>
          <w:shd w:val="clear" w:color="auto" w:fill="FFFFFF"/>
        </w:rPr>
      </w:pPr>
      <w:r w:rsidRPr="001952E4">
        <w:rPr>
          <w:rFonts w:ascii="Times New Roman" w:hAnsi="Times New Roman" w:cs="Times New Roman"/>
          <w:color w:val="333333"/>
          <w:sz w:val="24"/>
          <w:szCs w:val="24"/>
          <w:shd w:val="clear" w:color="auto" w:fill="FFFFFF"/>
        </w:rPr>
        <w:lastRenderedPageBreak/>
        <w:t xml:space="preserve">Last but not least current trend in healthcare record keeping and charting is data analytics. This comes from the rate at which data in </w:t>
      </w:r>
      <w:r w:rsidRPr="001952E4">
        <w:rPr>
          <w:rFonts w:ascii="Times New Roman" w:hAnsi="Times New Roman" w:cs="Times New Roman"/>
          <w:color w:val="333333"/>
          <w:sz w:val="24"/>
          <w:szCs w:val="24"/>
          <w:shd w:val="clear" w:color="auto" w:fill="FFFFFF"/>
        </w:rPr>
        <w:t>healthcare is being produced, collected and in turn analyzed (</w:t>
      </w:r>
      <w:proofErr w:type="spellStart"/>
      <w:r w:rsidRPr="001952E4">
        <w:rPr>
          <w:rFonts w:ascii="Times New Roman" w:hAnsi="Times New Roman" w:cs="Times New Roman"/>
          <w:color w:val="222222"/>
          <w:sz w:val="24"/>
          <w:szCs w:val="24"/>
          <w:shd w:val="clear" w:color="auto" w:fill="FFFFFF"/>
        </w:rPr>
        <w:t>Turvey</w:t>
      </w:r>
      <w:proofErr w:type="spellEnd"/>
      <w:r w:rsidRPr="001952E4">
        <w:rPr>
          <w:rFonts w:ascii="Times New Roman" w:hAnsi="Times New Roman" w:cs="Times New Roman"/>
          <w:color w:val="222222"/>
          <w:sz w:val="24"/>
          <w:szCs w:val="24"/>
          <w:shd w:val="clear" w:color="auto" w:fill="FFFFFF"/>
        </w:rPr>
        <w:t xml:space="preserve"> &amp; Roberts, 2015)</w:t>
      </w:r>
      <w:r w:rsidRPr="001952E4">
        <w:rPr>
          <w:rFonts w:ascii="Times New Roman" w:hAnsi="Times New Roman" w:cs="Times New Roman"/>
          <w:color w:val="333333"/>
          <w:sz w:val="24"/>
          <w:szCs w:val="24"/>
          <w:shd w:val="clear" w:color="auto" w:fill="FFFFFF"/>
        </w:rPr>
        <w:t>. Since raw data has a little impact on the patient, it has thus to be analyzed and be leveraged properly. Also, this helps to determine the kind of data needed to address</w:t>
      </w:r>
      <w:r w:rsidRPr="001952E4">
        <w:rPr>
          <w:rFonts w:ascii="Times New Roman" w:hAnsi="Times New Roman" w:cs="Times New Roman"/>
          <w:color w:val="333333"/>
          <w:sz w:val="24"/>
          <w:szCs w:val="24"/>
          <w:shd w:val="clear" w:color="auto" w:fill="FFFFFF"/>
        </w:rPr>
        <w:t xml:space="preserve"> the existing challenges in healthcare towards the path of providing highest quality to patients. With data analytics, healthcare facilities have been able to cut down on various administrative costs, reduce fraud and abuse, support decision making, increa</w:t>
      </w:r>
      <w:r w:rsidRPr="001952E4">
        <w:rPr>
          <w:rFonts w:ascii="Times New Roman" w:hAnsi="Times New Roman" w:cs="Times New Roman"/>
          <w:color w:val="333333"/>
          <w:sz w:val="24"/>
          <w:szCs w:val="24"/>
          <w:shd w:val="clear" w:color="auto" w:fill="FFFFFF"/>
        </w:rPr>
        <w:t xml:space="preserve">se patient wellness </w:t>
      </w:r>
      <w:r w:rsidR="000D32FD">
        <w:rPr>
          <w:rFonts w:ascii="Times New Roman" w:hAnsi="Times New Roman" w:cs="Times New Roman"/>
          <w:color w:val="333333"/>
          <w:sz w:val="24"/>
          <w:szCs w:val="24"/>
          <w:shd w:val="clear" w:color="auto" w:fill="FFFFFF"/>
        </w:rPr>
        <w:t>at the same time improving</w:t>
      </w:r>
      <w:r w:rsidRPr="001952E4">
        <w:rPr>
          <w:rFonts w:ascii="Times New Roman" w:hAnsi="Times New Roman" w:cs="Times New Roman"/>
          <w:color w:val="333333"/>
          <w:sz w:val="24"/>
          <w:szCs w:val="24"/>
          <w:shd w:val="clear" w:color="auto" w:fill="FFFFFF"/>
        </w:rPr>
        <w:t xml:space="preserve"> care coordination.</w:t>
      </w:r>
      <w:r w:rsidR="008B6805">
        <w:rPr>
          <w:rFonts w:ascii="Times New Roman" w:hAnsi="Times New Roman" w:cs="Times New Roman"/>
          <w:color w:val="333333"/>
          <w:sz w:val="24"/>
          <w:szCs w:val="24"/>
          <w:shd w:val="clear" w:color="auto" w:fill="FFFFFF"/>
        </w:rPr>
        <w:t xml:space="preserve"> As a result, with advancement in technology the existing shifts justify healthcare record keeping and charting is progressing and evolving.</w:t>
      </w:r>
    </w:p>
    <w:p w:rsidR="00104A5F" w:rsidRPr="001952E4" w:rsidRDefault="007C4CB6" w:rsidP="001952E4">
      <w:pPr>
        <w:spacing w:line="480" w:lineRule="auto"/>
        <w:rPr>
          <w:rFonts w:ascii="Times New Roman" w:hAnsi="Times New Roman" w:cs="Times New Roman"/>
          <w:b/>
          <w:color w:val="333333"/>
          <w:sz w:val="24"/>
          <w:szCs w:val="24"/>
          <w:shd w:val="clear" w:color="auto" w:fill="FFFFFF"/>
        </w:rPr>
      </w:pPr>
      <w:r w:rsidRPr="001952E4">
        <w:rPr>
          <w:rFonts w:ascii="Times New Roman" w:hAnsi="Times New Roman" w:cs="Times New Roman"/>
          <w:b/>
          <w:color w:val="1D1D1D"/>
          <w:sz w:val="24"/>
          <w:szCs w:val="24"/>
          <w:shd w:val="clear" w:color="auto" w:fill="FFFFFF"/>
        </w:rPr>
        <w:t>Contemporary patient records systems</w:t>
      </w:r>
    </w:p>
    <w:p w:rsidR="00104A5F" w:rsidRPr="001952E4" w:rsidRDefault="007C4CB6" w:rsidP="001952E4">
      <w:pPr>
        <w:spacing w:line="480" w:lineRule="auto"/>
        <w:ind w:firstLine="720"/>
        <w:rPr>
          <w:rFonts w:ascii="Times New Roman" w:hAnsi="Times New Roman" w:cs="Times New Roman"/>
          <w:color w:val="333333"/>
          <w:sz w:val="24"/>
          <w:szCs w:val="24"/>
          <w:shd w:val="clear" w:color="auto" w:fill="FFFFFF"/>
        </w:rPr>
      </w:pPr>
      <w:r w:rsidRPr="001952E4">
        <w:rPr>
          <w:rFonts w:ascii="Times New Roman" w:hAnsi="Times New Roman" w:cs="Times New Roman"/>
          <w:color w:val="333333"/>
          <w:sz w:val="24"/>
          <w:szCs w:val="24"/>
          <w:shd w:val="clear" w:color="auto" w:fill="FFFFFF"/>
        </w:rPr>
        <w:t xml:space="preserve">Contemporary systems offer support to health care </w:t>
      </w:r>
      <w:r w:rsidR="008D669F">
        <w:rPr>
          <w:rFonts w:ascii="Times New Roman" w:hAnsi="Times New Roman" w:cs="Times New Roman"/>
          <w:color w:val="333333"/>
          <w:sz w:val="24"/>
          <w:szCs w:val="24"/>
          <w:shd w:val="clear" w:color="auto" w:fill="FFFFFF"/>
        </w:rPr>
        <w:t>activities</w:t>
      </w:r>
      <w:r w:rsidRPr="001952E4">
        <w:rPr>
          <w:rFonts w:ascii="Times New Roman" w:hAnsi="Times New Roman" w:cs="Times New Roman"/>
          <w:color w:val="333333"/>
          <w:sz w:val="24"/>
          <w:szCs w:val="24"/>
          <w:shd w:val="clear" w:color="auto" w:fill="FFFFFF"/>
        </w:rPr>
        <w:t xml:space="preserve"> such as privacy</w:t>
      </w:r>
      <w:r w:rsidR="008D669F">
        <w:rPr>
          <w:rFonts w:ascii="Times New Roman" w:hAnsi="Times New Roman" w:cs="Times New Roman"/>
          <w:color w:val="333333"/>
          <w:sz w:val="24"/>
          <w:szCs w:val="24"/>
          <w:shd w:val="clear" w:color="auto" w:fill="FFFFFF"/>
        </w:rPr>
        <w:t xml:space="preserve"> issue</w:t>
      </w:r>
      <w:r w:rsidRPr="001952E4">
        <w:rPr>
          <w:rFonts w:ascii="Times New Roman" w:hAnsi="Times New Roman" w:cs="Times New Roman"/>
          <w:color w:val="333333"/>
          <w:sz w:val="24"/>
          <w:szCs w:val="24"/>
          <w:shd w:val="clear" w:color="auto" w:fill="FFFFFF"/>
        </w:rPr>
        <w:t xml:space="preserve">, insurance and cost administration, </w:t>
      </w:r>
      <w:r w:rsidRPr="001952E4">
        <w:rPr>
          <w:rFonts w:ascii="Times New Roman" w:hAnsi="Times New Roman" w:cs="Times New Roman"/>
          <w:color w:val="333333"/>
          <w:sz w:val="24"/>
          <w:szCs w:val="24"/>
          <w:shd w:val="clear" w:color="auto" w:fill="FFFFFF"/>
        </w:rPr>
        <w:t xml:space="preserve">patient care delivery </w:t>
      </w:r>
      <w:r w:rsidR="000D32FD">
        <w:rPr>
          <w:rFonts w:ascii="Times New Roman" w:hAnsi="Times New Roman" w:cs="Times New Roman"/>
          <w:color w:val="333333"/>
          <w:sz w:val="24"/>
          <w:szCs w:val="24"/>
          <w:shd w:val="clear" w:color="auto" w:fill="FFFFFF"/>
        </w:rPr>
        <w:t xml:space="preserve">of high quality </w:t>
      </w:r>
      <w:r w:rsidRPr="001952E4">
        <w:rPr>
          <w:rFonts w:ascii="Times New Roman" w:hAnsi="Times New Roman" w:cs="Times New Roman"/>
          <w:color w:val="333333"/>
          <w:sz w:val="24"/>
          <w:szCs w:val="24"/>
          <w:shd w:val="clear" w:color="auto" w:fill="FFFFFF"/>
        </w:rPr>
        <w:t>and record access and ret</w:t>
      </w:r>
      <w:r w:rsidRPr="001952E4">
        <w:rPr>
          <w:rFonts w:ascii="Times New Roman" w:hAnsi="Times New Roman" w:cs="Times New Roman"/>
          <w:color w:val="333333"/>
          <w:sz w:val="24"/>
          <w:szCs w:val="24"/>
          <w:shd w:val="clear" w:color="auto" w:fill="FFFFFF"/>
        </w:rPr>
        <w:t>ention in various ways. First, with the patient records systems in place, privacy of the patient information is guaranteed since only the authorized hands access it. Also, during the transfer of patient information between various stakeholders in healthcar</w:t>
      </w:r>
      <w:r w:rsidRPr="001952E4">
        <w:rPr>
          <w:rFonts w:ascii="Times New Roman" w:hAnsi="Times New Roman" w:cs="Times New Roman"/>
          <w:color w:val="333333"/>
          <w:sz w:val="24"/>
          <w:szCs w:val="24"/>
          <w:shd w:val="clear" w:color="auto" w:fill="FFFFFF"/>
        </w:rPr>
        <w:t>e, it ensures that no leaking of information takes place since there is a limit to who should see the information a process that begins with the authorizing users</w:t>
      </w:r>
      <w:r w:rsidR="001952E4" w:rsidRPr="001952E4">
        <w:rPr>
          <w:rFonts w:ascii="Times New Roman" w:hAnsi="Times New Roman" w:cs="Times New Roman"/>
          <w:color w:val="333333"/>
          <w:sz w:val="24"/>
          <w:szCs w:val="24"/>
          <w:shd w:val="clear" w:color="auto" w:fill="FFFFFF"/>
        </w:rPr>
        <w:t xml:space="preserve"> (</w:t>
      </w:r>
      <w:r w:rsidR="001952E4" w:rsidRPr="001952E4">
        <w:rPr>
          <w:rFonts w:ascii="Times New Roman" w:hAnsi="Times New Roman" w:cs="Times New Roman"/>
          <w:color w:val="222222"/>
          <w:sz w:val="24"/>
          <w:szCs w:val="24"/>
          <w:shd w:val="clear" w:color="auto" w:fill="FFFFFF"/>
        </w:rPr>
        <w:t>Singh, 2015)</w:t>
      </w:r>
      <w:r w:rsidRPr="001952E4">
        <w:rPr>
          <w:rFonts w:ascii="Times New Roman" w:hAnsi="Times New Roman" w:cs="Times New Roman"/>
          <w:color w:val="333333"/>
          <w:sz w:val="24"/>
          <w:szCs w:val="24"/>
          <w:shd w:val="clear" w:color="auto" w:fill="FFFFFF"/>
        </w:rPr>
        <w:t xml:space="preserve">. In general, there is control access to the stored patient data where relevant </w:t>
      </w:r>
      <w:r w:rsidRPr="001952E4">
        <w:rPr>
          <w:rFonts w:ascii="Times New Roman" w:hAnsi="Times New Roman" w:cs="Times New Roman"/>
          <w:color w:val="333333"/>
          <w:sz w:val="24"/>
          <w:szCs w:val="24"/>
          <w:shd w:val="clear" w:color="auto" w:fill="FFFFFF"/>
        </w:rPr>
        <w:t>personnel is assigned with usernames and passwords at the same time utilizing the two-tier approach to authenticate and add biometric identifier scan.</w:t>
      </w:r>
    </w:p>
    <w:p w:rsidR="00104A5F" w:rsidRPr="001952E4" w:rsidRDefault="007C4CB6" w:rsidP="001952E4">
      <w:pPr>
        <w:spacing w:line="480" w:lineRule="auto"/>
        <w:ind w:firstLine="720"/>
        <w:rPr>
          <w:rFonts w:ascii="Times New Roman" w:hAnsi="Times New Roman" w:cs="Times New Roman"/>
          <w:color w:val="333333"/>
          <w:sz w:val="24"/>
          <w:szCs w:val="24"/>
          <w:shd w:val="clear" w:color="auto" w:fill="FFFFFF"/>
        </w:rPr>
      </w:pPr>
      <w:r w:rsidRPr="001952E4">
        <w:rPr>
          <w:rFonts w:ascii="Times New Roman" w:hAnsi="Times New Roman" w:cs="Times New Roman"/>
          <w:color w:val="333333"/>
          <w:sz w:val="24"/>
          <w:szCs w:val="24"/>
          <w:shd w:val="clear" w:color="auto" w:fill="FFFFFF"/>
        </w:rPr>
        <w:t xml:space="preserve"> Concerning insurance</w:t>
      </w:r>
      <w:r w:rsidR="001306C6" w:rsidRPr="001952E4">
        <w:rPr>
          <w:rFonts w:ascii="Times New Roman" w:hAnsi="Times New Roman" w:cs="Times New Roman"/>
          <w:color w:val="333333"/>
          <w:sz w:val="24"/>
          <w:szCs w:val="24"/>
          <w:shd w:val="clear" w:color="auto" w:fill="FFFFFF"/>
        </w:rPr>
        <w:t xml:space="preserve"> and cost administration, the retrieval of insurance claims from the database is done with ease when the contemporary patient record-keeping systems are in place</w:t>
      </w:r>
      <w:r w:rsidR="001952E4" w:rsidRPr="001952E4">
        <w:rPr>
          <w:rFonts w:ascii="Times New Roman" w:hAnsi="Times New Roman" w:cs="Times New Roman"/>
          <w:color w:val="333333"/>
          <w:sz w:val="24"/>
          <w:szCs w:val="24"/>
          <w:shd w:val="clear" w:color="auto" w:fill="FFFFFF"/>
        </w:rPr>
        <w:t xml:space="preserve"> </w:t>
      </w:r>
      <w:r w:rsidR="001952E4" w:rsidRPr="001952E4">
        <w:rPr>
          <w:rFonts w:ascii="Times New Roman" w:hAnsi="Times New Roman" w:cs="Times New Roman"/>
          <w:color w:val="333333"/>
          <w:sz w:val="24"/>
          <w:szCs w:val="24"/>
          <w:shd w:val="clear" w:color="auto" w:fill="FFFFFF"/>
        </w:rPr>
        <w:lastRenderedPageBreak/>
        <w:t>(</w:t>
      </w:r>
      <w:proofErr w:type="spellStart"/>
      <w:r w:rsidR="001952E4" w:rsidRPr="001952E4">
        <w:rPr>
          <w:rFonts w:ascii="Times New Roman" w:hAnsi="Times New Roman" w:cs="Times New Roman"/>
          <w:color w:val="222222"/>
          <w:sz w:val="24"/>
          <w:szCs w:val="24"/>
          <w:shd w:val="clear" w:color="auto" w:fill="FFFFFF"/>
        </w:rPr>
        <w:t>Castlen</w:t>
      </w:r>
      <w:proofErr w:type="spellEnd"/>
      <w:r w:rsidR="001952E4" w:rsidRPr="001952E4">
        <w:rPr>
          <w:rFonts w:ascii="Times New Roman" w:hAnsi="Times New Roman" w:cs="Times New Roman"/>
          <w:color w:val="222222"/>
          <w:sz w:val="24"/>
          <w:szCs w:val="24"/>
          <w:shd w:val="clear" w:color="auto" w:fill="FFFFFF"/>
        </w:rPr>
        <w:t xml:space="preserve"> et al., 2017)</w:t>
      </w:r>
      <w:r w:rsidR="001306C6" w:rsidRPr="001952E4">
        <w:rPr>
          <w:rFonts w:ascii="Times New Roman" w:hAnsi="Times New Roman" w:cs="Times New Roman"/>
          <w:color w:val="333333"/>
          <w:sz w:val="24"/>
          <w:szCs w:val="24"/>
          <w:shd w:val="clear" w:color="auto" w:fill="FFFFFF"/>
        </w:rPr>
        <w:t xml:space="preserve">. Any claim is looked at immediately, evaluation is done on time and feedback given hence maintaining the outlook of the healthcare facility. </w:t>
      </w:r>
    </w:p>
    <w:p w:rsidR="001952E4" w:rsidRPr="001952E4" w:rsidRDefault="007C4CB6" w:rsidP="001952E4">
      <w:pPr>
        <w:spacing w:line="480" w:lineRule="auto"/>
        <w:ind w:firstLine="720"/>
        <w:rPr>
          <w:rFonts w:ascii="Times New Roman" w:hAnsi="Times New Roman" w:cs="Times New Roman"/>
          <w:color w:val="333333"/>
          <w:sz w:val="24"/>
          <w:szCs w:val="24"/>
          <w:shd w:val="clear" w:color="auto" w:fill="FFFFFF"/>
        </w:rPr>
      </w:pPr>
      <w:r w:rsidRPr="001952E4">
        <w:rPr>
          <w:rFonts w:ascii="Times New Roman" w:hAnsi="Times New Roman" w:cs="Times New Roman"/>
          <w:color w:val="333333"/>
          <w:sz w:val="24"/>
          <w:szCs w:val="24"/>
          <w:shd w:val="clear" w:color="auto" w:fill="FFFFFF"/>
        </w:rPr>
        <w:t xml:space="preserve">On the other hand, administrative costs are reduced through electronic submission of patient data since it only requires touch of a button and the information is sent to the relevant </w:t>
      </w:r>
      <w:r w:rsidRPr="001952E4">
        <w:rPr>
          <w:rFonts w:ascii="Times New Roman" w:hAnsi="Times New Roman" w:cs="Times New Roman"/>
          <w:color w:val="333333"/>
          <w:sz w:val="24"/>
          <w:szCs w:val="24"/>
          <w:shd w:val="clear" w:color="auto" w:fill="FFFFFF"/>
        </w:rPr>
        <w:t>stakeholder in a healthcare setting. The healthcare is also able to improve the staff productivity which in turn contributes to low administrative costs since there is</w:t>
      </w:r>
      <w:r w:rsidR="00104A5F" w:rsidRPr="001952E4">
        <w:rPr>
          <w:rFonts w:ascii="Times New Roman" w:hAnsi="Times New Roman" w:cs="Times New Roman"/>
          <w:color w:val="333333"/>
          <w:sz w:val="24"/>
          <w:szCs w:val="24"/>
          <w:shd w:val="clear" w:color="auto" w:fill="FFFFFF"/>
        </w:rPr>
        <w:t xml:space="preserve"> greater output than input</w:t>
      </w:r>
      <w:r w:rsidRPr="001952E4">
        <w:rPr>
          <w:rFonts w:ascii="Times New Roman" w:hAnsi="Times New Roman" w:cs="Times New Roman"/>
          <w:color w:val="333333"/>
          <w:sz w:val="24"/>
          <w:szCs w:val="24"/>
          <w:shd w:val="clear" w:color="auto" w:fill="FFFFFF"/>
        </w:rPr>
        <w:t xml:space="preserve"> (</w:t>
      </w:r>
      <w:r w:rsidRPr="001952E4">
        <w:rPr>
          <w:rFonts w:ascii="Times New Roman" w:hAnsi="Times New Roman" w:cs="Times New Roman"/>
          <w:color w:val="222222"/>
          <w:sz w:val="24"/>
          <w:szCs w:val="24"/>
          <w:shd w:val="clear" w:color="auto" w:fill="FFFFFF"/>
        </w:rPr>
        <w:t>Tseng et al., 2018)</w:t>
      </w:r>
      <w:r w:rsidR="00104A5F" w:rsidRPr="001952E4">
        <w:rPr>
          <w:rFonts w:ascii="Times New Roman" w:hAnsi="Times New Roman" w:cs="Times New Roman"/>
          <w:color w:val="333333"/>
          <w:sz w:val="24"/>
          <w:szCs w:val="24"/>
          <w:shd w:val="clear" w:color="auto" w:fill="FFFFFF"/>
        </w:rPr>
        <w:t xml:space="preserve">. </w:t>
      </w:r>
    </w:p>
    <w:p w:rsidR="00104A5F" w:rsidRPr="001952E4" w:rsidRDefault="007C4CB6" w:rsidP="001952E4">
      <w:pPr>
        <w:spacing w:line="480" w:lineRule="auto"/>
        <w:ind w:firstLine="720"/>
        <w:rPr>
          <w:rFonts w:ascii="Times New Roman" w:hAnsi="Times New Roman" w:cs="Times New Roman"/>
          <w:color w:val="333333"/>
          <w:sz w:val="24"/>
          <w:szCs w:val="24"/>
          <w:shd w:val="clear" w:color="auto" w:fill="FFFFFF"/>
        </w:rPr>
      </w:pPr>
      <w:r w:rsidRPr="001952E4">
        <w:rPr>
          <w:rFonts w:ascii="Times New Roman" w:hAnsi="Times New Roman" w:cs="Times New Roman"/>
          <w:color w:val="333333"/>
          <w:sz w:val="24"/>
          <w:szCs w:val="24"/>
          <w:shd w:val="clear" w:color="auto" w:fill="FFFFFF"/>
        </w:rPr>
        <w:t>Also, with contemporary patient record-</w:t>
      </w:r>
      <w:r w:rsidRPr="001952E4">
        <w:rPr>
          <w:rFonts w:ascii="Times New Roman" w:hAnsi="Times New Roman" w:cs="Times New Roman"/>
          <w:color w:val="333333"/>
          <w:sz w:val="24"/>
          <w:szCs w:val="24"/>
          <w:shd w:val="clear" w:color="auto" w:fill="FFFFFF"/>
        </w:rPr>
        <w:t xml:space="preserve">keeping systems, quality patient care delivery is appraised </w:t>
      </w:r>
      <w:r w:rsidR="008B6805">
        <w:rPr>
          <w:rFonts w:ascii="Times New Roman" w:hAnsi="Times New Roman" w:cs="Times New Roman"/>
          <w:color w:val="333333"/>
          <w:sz w:val="24"/>
          <w:szCs w:val="24"/>
          <w:shd w:val="clear" w:color="auto" w:fill="FFFFFF"/>
        </w:rPr>
        <w:t xml:space="preserve">and </w:t>
      </w:r>
      <w:r w:rsidRPr="001952E4">
        <w:rPr>
          <w:rFonts w:ascii="Times New Roman" w:hAnsi="Times New Roman" w:cs="Times New Roman"/>
          <w:color w:val="333333"/>
          <w:sz w:val="24"/>
          <w:szCs w:val="24"/>
          <w:shd w:val="clear" w:color="auto" w:fill="FFFFFF"/>
        </w:rPr>
        <w:t>the medical practitioners enjoy more versatile information in display, fast retrieval, have better information access and higher quality data</w:t>
      </w:r>
      <w:r w:rsidR="001952E4" w:rsidRPr="001952E4">
        <w:rPr>
          <w:rFonts w:ascii="Times New Roman" w:hAnsi="Times New Roman" w:cs="Times New Roman"/>
          <w:color w:val="333333"/>
          <w:sz w:val="24"/>
          <w:szCs w:val="24"/>
          <w:shd w:val="clear" w:color="auto" w:fill="FFFFFF"/>
        </w:rPr>
        <w:t xml:space="preserve"> ((</w:t>
      </w:r>
      <w:r w:rsidR="001952E4" w:rsidRPr="001952E4">
        <w:rPr>
          <w:rFonts w:ascii="Times New Roman" w:hAnsi="Times New Roman" w:cs="Times New Roman"/>
          <w:color w:val="222222"/>
          <w:sz w:val="24"/>
          <w:szCs w:val="24"/>
          <w:shd w:val="clear" w:color="auto" w:fill="FFFFFF"/>
        </w:rPr>
        <w:t>Singh, 2015)</w:t>
      </w:r>
      <w:r w:rsidRPr="001952E4">
        <w:rPr>
          <w:rFonts w:ascii="Times New Roman" w:hAnsi="Times New Roman" w:cs="Times New Roman"/>
          <w:color w:val="333333"/>
          <w:sz w:val="24"/>
          <w:szCs w:val="24"/>
          <w:shd w:val="clear" w:color="auto" w:fill="FFFFFF"/>
        </w:rPr>
        <w:t xml:space="preserve">. Besides, with these patient </w:t>
      </w:r>
      <w:r w:rsidRPr="001952E4">
        <w:rPr>
          <w:rFonts w:ascii="Times New Roman" w:hAnsi="Times New Roman" w:cs="Times New Roman"/>
          <w:color w:val="333333"/>
          <w:sz w:val="24"/>
          <w:szCs w:val="24"/>
          <w:shd w:val="clear" w:color="auto" w:fill="FFFFFF"/>
        </w:rPr>
        <w:t>record-keeping systems, practitioners can indulge in research in an easier and planned manner and hence at the end of the day improve the level of services provided.</w:t>
      </w:r>
    </w:p>
    <w:p w:rsidR="00125E14" w:rsidRPr="001952E4" w:rsidRDefault="007C4CB6" w:rsidP="001952E4">
      <w:pPr>
        <w:spacing w:line="480" w:lineRule="auto"/>
        <w:ind w:firstLine="720"/>
        <w:rPr>
          <w:rFonts w:ascii="Times New Roman" w:hAnsi="Times New Roman" w:cs="Times New Roman"/>
          <w:color w:val="333333"/>
          <w:sz w:val="24"/>
          <w:szCs w:val="24"/>
          <w:shd w:val="clear" w:color="auto" w:fill="FFFFFF"/>
        </w:rPr>
      </w:pPr>
      <w:r w:rsidRPr="001952E4">
        <w:rPr>
          <w:rFonts w:ascii="Times New Roman" w:hAnsi="Times New Roman" w:cs="Times New Roman"/>
          <w:color w:val="333333"/>
          <w:sz w:val="24"/>
          <w:szCs w:val="24"/>
          <w:shd w:val="clear" w:color="auto" w:fill="FFFFFF"/>
        </w:rPr>
        <w:t xml:space="preserve"> Last but not least, record access and retention is supported by the contemporary patient </w:t>
      </w:r>
      <w:r w:rsidRPr="001952E4">
        <w:rPr>
          <w:rFonts w:ascii="Times New Roman" w:hAnsi="Times New Roman" w:cs="Times New Roman"/>
          <w:color w:val="333333"/>
          <w:sz w:val="24"/>
          <w:szCs w:val="24"/>
          <w:shd w:val="clear" w:color="auto" w:fill="FFFFFF"/>
        </w:rPr>
        <w:t xml:space="preserve">record-keeping systems. The medical practitioners can access any information concerning a certain patient with ease and hence being able to serve the patient better. Besides, retention is also greatly improved taking into consideration that the healthcare </w:t>
      </w:r>
      <w:r w:rsidRPr="001952E4">
        <w:rPr>
          <w:rFonts w:ascii="Times New Roman" w:hAnsi="Times New Roman" w:cs="Times New Roman"/>
          <w:color w:val="333333"/>
          <w:sz w:val="24"/>
          <w:szCs w:val="24"/>
          <w:shd w:val="clear" w:color="auto" w:fill="FFFFFF"/>
        </w:rPr>
        <w:t>sector receives a lot of information every day about patients with different health needs</w:t>
      </w:r>
      <w:r w:rsidR="001952E4" w:rsidRPr="001952E4">
        <w:rPr>
          <w:rFonts w:ascii="Times New Roman" w:hAnsi="Times New Roman" w:cs="Times New Roman"/>
          <w:color w:val="333333"/>
          <w:sz w:val="24"/>
          <w:szCs w:val="24"/>
          <w:shd w:val="clear" w:color="auto" w:fill="FFFFFF"/>
        </w:rPr>
        <w:t xml:space="preserve"> (</w:t>
      </w:r>
      <w:proofErr w:type="spellStart"/>
      <w:r w:rsidR="001952E4" w:rsidRPr="001952E4">
        <w:rPr>
          <w:rFonts w:ascii="Times New Roman" w:hAnsi="Times New Roman" w:cs="Times New Roman"/>
          <w:color w:val="222222"/>
          <w:sz w:val="24"/>
          <w:szCs w:val="24"/>
          <w:shd w:val="clear" w:color="auto" w:fill="FFFFFF"/>
        </w:rPr>
        <w:t>Castlen</w:t>
      </w:r>
      <w:proofErr w:type="spellEnd"/>
      <w:r w:rsidR="001952E4" w:rsidRPr="001952E4">
        <w:rPr>
          <w:rFonts w:ascii="Times New Roman" w:hAnsi="Times New Roman" w:cs="Times New Roman"/>
          <w:color w:val="222222"/>
          <w:sz w:val="24"/>
          <w:szCs w:val="24"/>
          <w:shd w:val="clear" w:color="auto" w:fill="FFFFFF"/>
        </w:rPr>
        <w:t xml:space="preserve"> et al., 2017)</w:t>
      </w:r>
      <w:r w:rsidRPr="001952E4">
        <w:rPr>
          <w:rFonts w:ascii="Times New Roman" w:hAnsi="Times New Roman" w:cs="Times New Roman"/>
          <w:color w:val="333333"/>
          <w:sz w:val="24"/>
          <w:szCs w:val="24"/>
          <w:shd w:val="clear" w:color="auto" w:fill="FFFFFF"/>
        </w:rPr>
        <w:t>. For that reason, it is undeniable that contemporary patient record-keeping systems play a huge role in privacy, insurance and cost administrat</w:t>
      </w:r>
      <w:r w:rsidRPr="001952E4">
        <w:rPr>
          <w:rFonts w:ascii="Times New Roman" w:hAnsi="Times New Roman" w:cs="Times New Roman"/>
          <w:color w:val="333333"/>
          <w:sz w:val="24"/>
          <w:szCs w:val="24"/>
          <w:shd w:val="clear" w:color="auto" w:fill="FFFFFF"/>
        </w:rPr>
        <w:t>ion, quality patient care delivery and record access and retention.</w:t>
      </w:r>
    </w:p>
    <w:p w:rsidR="001952E4" w:rsidRPr="001952E4" w:rsidRDefault="007C4CB6" w:rsidP="001952E4">
      <w:pPr>
        <w:spacing w:line="480" w:lineRule="auto"/>
        <w:rPr>
          <w:rFonts w:ascii="Times New Roman" w:hAnsi="Times New Roman" w:cs="Times New Roman"/>
          <w:color w:val="333333"/>
          <w:sz w:val="24"/>
          <w:szCs w:val="24"/>
          <w:shd w:val="clear" w:color="auto" w:fill="FFFFFF"/>
        </w:rPr>
      </w:pPr>
      <w:r w:rsidRPr="001952E4">
        <w:rPr>
          <w:rFonts w:ascii="Times New Roman" w:hAnsi="Times New Roman" w:cs="Times New Roman"/>
          <w:color w:val="333333"/>
          <w:sz w:val="24"/>
          <w:szCs w:val="24"/>
          <w:shd w:val="clear" w:color="auto" w:fill="FFFFFF"/>
        </w:rPr>
        <w:br w:type="page"/>
      </w:r>
    </w:p>
    <w:p w:rsidR="001952E4" w:rsidRPr="001952E4" w:rsidRDefault="007C4CB6" w:rsidP="001952E4">
      <w:pPr>
        <w:spacing w:line="480" w:lineRule="auto"/>
        <w:jc w:val="center"/>
        <w:rPr>
          <w:rFonts w:ascii="Times New Roman" w:hAnsi="Times New Roman" w:cs="Times New Roman"/>
          <w:color w:val="333333"/>
          <w:sz w:val="24"/>
          <w:szCs w:val="24"/>
          <w:shd w:val="clear" w:color="auto" w:fill="FFFFFF"/>
        </w:rPr>
      </w:pPr>
      <w:r w:rsidRPr="001952E4">
        <w:rPr>
          <w:rFonts w:ascii="Times New Roman" w:hAnsi="Times New Roman" w:cs="Times New Roman"/>
          <w:color w:val="333333"/>
          <w:sz w:val="24"/>
          <w:szCs w:val="24"/>
          <w:shd w:val="clear" w:color="auto" w:fill="FFFFFF"/>
        </w:rPr>
        <w:lastRenderedPageBreak/>
        <w:t>References</w:t>
      </w:r>
    </w:p>
    <w:p w:rsidR="001952E4" w:rsidRPr="001952E4" w:rsidRDefault="007C4CB6" w:rsidP="001952E4">
      <w:pPr>
        <w:spacing w:line="480" w:lineRule="auto"/>
        <w:ind w:left="720" w:hanging="720"/>
        <w:rPr>
          <w:rFonts w:ascii="Times New Roman" w:hAnsi="Times New Roman" w:cs="Times New Roman"/>
          <w:color w:val="222222"/>
          <w:sz w:val="24"/>
          <w:szCs w:val="24"/>
          <w:shd w:val="clear" w:color="auto" w:fill="FFFFFF"/>
        </w:rPr>
      </w:pPr>
      <w:proofErr w:type="spellStart"/>
      <w:r w:rsidRPr="001952E4">
        <w:rPr>
          <w:rFonts w:ascii="Times New Roman" w:hAnsi="Times New Roman" w:cs="Times New Roman"/>
          <w:color w:val="222222"/>
          <w:sz w:val="24"/>
          <w:szCs w:val="24"/>
          <w:shd w:val="clear" w:color="auto" w:fill="FFFFFF"/>
        </w:rPr>
        <w:t>Castlen</w:t>
      </w:r>
      <w:proofErr w:type="spellEnd"/>
      <w:r w:rsidRPr="001952E4">
        <w:rPr>
          <w:rFonts w:ascii="Times New Roman" w:hAnsi="Times New Roman" w:cs="Times New Roman"/>
          <w:color w:val="222222"/>
          <w:sz w:val="24"/>
          <w:szCs w:val="24"/>
          <w:shd w:val="clear" w:color="auto" w:fill="FFFFFF"/>
        </w:rPr>
        <w:t xml:space="preserve">, J. P., Cote, D. J., </w:t>
      </w:r>
      <w:proofErr w:type="spellStart"/>
      <w:r w:rsidRPr="001952E4">
        <w:rPr>
          <w:rFonts w:ascii="Times New Roman" w:hAnsi="Times New Roman" w:cs="Times New Roman"/>
          <w:color w:val="222222"/>
          <w:sz w:val="24"/>
          <w:szCs w:val="24"/>
          <w:shd w:val="clear" w:color="auto" w:fill="FFFFFF"/>
        </w:rPr>
        <w:t>Moojen</w:t>
      </w:r>
      <w:proofErr w:type="spellEnd"/>
      <w:r w:rsidRPr="001952E4">
        <w:rPr>
          <w:rFonts w:ascii="Times New Roman" w:hAnsi="Times New Roman" w:cs="Times New Roman"/>
          <w:color w:val="222222"/>
          <w:sz w:val="24"/>
          <w:szCs w:val="24"/>
          <w:shd w:val="clear" w:color="auto" w:fill="FFFFFF"/>
        </w:rPr>
        <w:t xml:space="preserve">, W. A., Robe, P. A., </w:t>
      </w:r>
      <w:proofErr w:type="spellStart"/>
      <w:r w:rsidRPr="001952E4">
        <w:rPr>
          <w:rFonts w:ascii="Times New Roman" w:hAnsi="Times New Roman" w:cs="Times New Roman"/>
          <w:color w:val="222222"/>
          <w:sz w:val="24"/>
          <w:szCs w:val="24"/>
          <w:shd w:val="clear" w:color="auto" w:fill="FFFFFF"/>
        </w:rPr>
        <w:t>Balak</w:t>
      </w:r>
      <w:proofErr w:type="spellEnd"/>
      <w:r w:rsidRPr="001952E4">
        <w:rPr>
          <w:rFonts w:ascii="Times New Roman" w:hAnsi="Times New Roman" w:cs="Times New Roman"/>
          <w:color w:val="222222"/>
          <w:sz w:val="24"/>
          <w:szCs w:val="24"/>
          <w:shd w:val="clear" w:color="auto" w:fill="FFFFFF"/>
        </w:rPr>
        <w:t xml:space="preserve">, N., </w:t>
      </w:r>
      <w:proofErr w:type="spellStart"/>
      <w:r w:rsidRPr="001952E4">
        <w:rPr>
          <w:rFonts w:ascii="Times New Roman" w:hAnsi="Times New Roman" w:cs="Times New Roman"/>
          <w:color w:val="222222"/>
          <w:sz w:val="24"/>
          <w:szCs w:val="24"/>
          <w:shd w:val="clear" w:color="auto" w:fill="FFFFFF"/>
        </w:rPr>
        <w:t>Brennum</w:t>
      </w:r>
      <w:proofErr w:type="spellEnd"/>
      <w:r w:rsidRPr="001952E4">
        <w:rPr>
          <w:rFonts w:ascii="Times New Roman" w:hAnsi="Times New Roman" w:cs="Times New Roman"/>
          <w:color w:val="222222"/>
          <w:sz w:val="24"/>
          <w:szCs w:val="24"/>
          <w:shd w:val="clear" w:color="auto" w:fill="FFFFFF"/>
        </w:rPr>
        <w:t xml:space="preserve">, J., ... &amp; </w:t>
      </w:r>
      <w:proofErr w:type="spellStart"/>
      <w:r w:rsidRPr="001952E4">
        <w:rPr>
          <w:rFonts w:ascii="Times New Roman" w:hAnsi="Times New Roman" w:cs="Times New Roman"/>
          <w:color w:val="222222"/>
          <w:sz w:val="24"/>
          <w:szCs w:val="24"/>
          <w:shd w:val="clear" w:color="auto" w:fill="FFFFFF"/>
        </w:rPr>
        <w:t>Broekman</w:t>
      </w:r>
      <w:proofErr w:type="spellEnd"/>
      <w:r w:rsidRPr="001952E4">
        <w:rPr>
          <w:rFonts w:ascii="Times New Roman" w:hAnsi="Times New Roman" w:cs="Times New Roman"/>
          <w:color w:val="222222"/>
          <w:sz w:val="24"/>
          <w:szCs w:val="24"/>
          <w:shd w:val="clear" w:color="auto" w:fill="FFFFFF"/>
        </w:rPr>
        <w:t xml:space="preserve">, M. L. (2017). </w:t>
      </w:r>
      <w:proofErr w:type="gramStart"/>
      <w:r w:rsidRPr="001952E4">
        <w:rPr>
          <w:rFonts w:ascii="Times New Roman" w:hAnsi="Times New Roman" w:cs="Times New Roman"/>
          <w:color w:val="222222"/>
          <w:sz w:val="24"/>
          <w:szCs w:val="24"/>
          <w:shd w:val="clear" w:color="auto" w:fill="FFFFFF"/>
        </w:rPr>
        <w:t>The changing health care landscape and implications of organizat</w:t>
      </w:r>
      <w:r w:rsidRPr="001952E4">
        <w:rPr>
          <w:rFonts w:ascii="Times New Roman" w:hAnsi="Times New Roman" w:cs="Times New Roman"/>
          <w:color w:val="222222"/>
          <w:sz w:val="24"/>
          <w:szCs w:val="24"/>
          <w:shd w:val="clear" w:color="auto" w:fill="FFFFFF"/>
        </w:rPr>
        <w:t>ional ethics on modern medical practice.</w:t>
      </w:r>
      <w:proofErr w:type="gramEnd"/>
      <w:r w:rsidRPr="001952E4">
        <w:rPr>
          <w:rFonts w:ascii="Times New Roman" w:hAnsi="Times New Roman" w:cs="Times New Roman"/>
          <w:color w:val="222222"/>
          <w:sz w:val="24"/>
          <w:szCs w:val="24"/>
          <w:shd w:val="clear" w:color="auto" w:fill="FFFFFF"/>
        </w:rPr>
        <w:t> </w:t>
      </w:r>
      <w:proofErr w:type="gramStart"/>
      <w:r w:rsidRPr="001952E4">
        <w:rPr>
          <w:rFonts w:ascii="Times New Roman" w:hAnsi="Times New Roman" w:cs="Times New Roman"/>
          <w:i/>
          <w:iCs/>
          <w:color w:val="222222"/>
          <w:sz w:val="24"/>
          <w:szCs w:val="24"/>
          <w:shd w:val="clear" w:color="auto" w:fill="FFFFFF"/>
        </w:rPr>
        <w:t>World neurosurgery</w:t>
      </w:r>
      <w:r w:rsidRPr="001952E4">
        <w:rPr>
          <w:rFonts w:ascii="Times New Roman" w:hAnsi="Times New Roman" w:cs="Times New Roman"/>
          <w:color w:val="222222"/>
          <w:sz w:val="24"/>
          <w:szCs w:val="24"/>
          <w:shd w:val="clear" w:color="auto" w:fill="FFFFFF"/>
        </w:rPr>
        <w:t>, </w:t>
      </w:r>
      <w:r w:rsidRPr="001952E4">
        <w:rPr>
          <w:rFonts w:ascii="Times New Roman" w:hAnsi="Times New Roman" w:cs="Times New Roman"/>
          <w:i/>
          <w:iCs/>
          <w:color w:val="222222"/>
          <w:sz w:val="24"/>
          <w:szCs w:val="24"/>
          <w:shd w:val="clear" w:color="auto" w:fill="FFFFFF"/>
        </w:rPr>
        <w:t>102</w:t>
      </w:r>
      <w:r w:rsidRPr="001952E4">
        <w:rPr>
          <w:rFonts w:ascii="Times New Roman" w:hAnsi="Times New Roman" w:cs="Times New Roman"/>
          <w:color w:val="222222"/>
          <w:sz w:val="24"/>
          <w:szCs w:val="24"/>
          <w:shd w:val="clear" w:color="auto" w:fill="FFFFFF"/>
        </w:rPr>
        <w:t>, 420-424.</w:t>
      </w:r>
      <w:proofErr w:type="gramEnd"/>
    </w:p>
    <w:p w:rsidR="001952E4" w:rsidRPr="001952E4" w:rsidRDefault="007C4CB6" w:rsidP="001952E4">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1952E4">
        <w:rPr>
          <w:rFonts w:ascii="Times New Roman" w:hAnsi="Times New Roman" w:cs="Times New Roman"/>
          <w:color w:val="222222"/>
          <w:sz w:val="24"/>
          <w:szCs w:val="24"/>
          <w:shd w:val="clear" w:color="auto" w:fill="FFFFFF"/>
        </w:rPr>
        <w:t>Edemekong</w:t>
      </w:r>
      <w:proofErr w:type="spellEnd"/>
      <w:r w:rsidRPr="001952E4">
        <w:rPr>
          <w:rFonts w:ascii="Times New Roman" w:hAnsi="Times New Roman" w:cs="Times New Roman"/>
          <w:color w:val="222222"/>
          <w:sz w:val="24"/>
          <w:szCs w:val="24"/>
          <w:shd w:val="clear" w:color="auto" w:fill="FFFFFF"/>
        </w:rPr>
        <w:t xml:space="preserve">, P. F., &amp; </w:t>
      </w:r>
      <w:proofErr w:type="spellStart"/>
      <w:r w:rsidRPr="001952E4">
        <w:rPr>
          <w:rFonts w:ascii="Times New Roman" w:hAnsi="Times New Roman" w:cs="Times New Roman"/>
          <w:color w:val="222222"/>
          <w:sz w:val="24"/>
          <w:szCs w:val="24"/>
          <w:shd w:val="clear" w:color="auto" w:fill="FFFFFF"/>
        </w:rPr>
        <w:t>Haydel</w:t>
      </w:r>
      <w:proofErr w:type="spellEnd"/>
      <w:r w:rsidRPr="001952E4">
        <w:rPr>
          <w:rFonts w:ascii="Times New Roman" w:hAnsi="Times New Roman" w:cs="Times New Roman"/>
          <w:color w:val="222222"/>
          <w:sz w:val="24"/>
          <w:szCs w:val="24"/>
          <w:shd w:val="clear" w:color="auto" w:fill="FFFFFF"/>
        </w:rPr>
        <w:t>, M. J. (2019).</w:t>
      </w:r>
      <w:proofErr w:type="gramEnd"/>
      <w:r w:rsidRPr="001952E4">
        <w:rPr>
          <w:rFonts w:ascii="Times New Roman" w:hAnsi="Times New Roman" w:cs="Times New Roman"/>
          <w:color w:val="222222"/>
          <w:sz w:val="24"/>
          <w:szCs w:val="24"/>
          <w:shd w:val="clear" w:color="auto" w:fill="FFFFFF"/>
        </w:rPr>
        <w:t xml:space="preserve"> Health Insurance Portability and Accountability Act (HIPAA). </w:t>
      </w:r>
      <w:proofErr w:type="gramStart"/>
      <w:r w:rsidRPr="001952E4">
        <w:rPr>
          <w:rFonts w:ascii="Times New Roman" w:hAnsi="Times New Roman" w:cs="Times New Roman"/>
          <w:color w:val="222222"/>
          <w:sz w:val="24"/>
          <w:szCs w:val="24"/>
          <w:shd w:val="clear" w:color="auto" w:fill="FFFFFF"/>
        </w:rPr>
        <w:t>In </w:t>
      </w:r>
      <w:proofErr w:type="spellStart"/>
      <w:r w:rsidRPr="001952E4">
        <w:rPr>
          <w:rFonts w:ascii="Times New Roman" w:hAnsi="Times New Roman" w:cs="Times New Roman"/>
          <w:i/>
          <w:iCs/>
          <w:color w:val="222222"/>
          <w:sz w:val="24"/>
          <w:szCs w:val="24"/>
          <w:shd w:val="clear" w:color="auto" w:fill="FFFFFF"/>
        </w:rPr>
        <w:t>StatPearls</w:t>
      </w:r>
      <w:proofErr w:type="spellEnd"/>
      <w:r w:rsidRPr="001952E4">
        <w:rPr>
          <w:rFonts w:ascii="Times New Roman" w:hAnsi="Times New Roman" w:cs="Times New Roman"/>
          <w:i/>
          <w:iCs/>
          <w:color w:val="222222"/>
          <w:sz w:val="24"/>
          <w:szCs w:val="24"/>
          <w:shd w:val="clear" w:color="auto" w:fill="FFFFFF"/>
        </w:rPr>
        <w:t xml:space="preserve"> [Internet]</w:t>
      </w:r>
      <w:r w:rsidRPr="001952E4">
        <w:rPr>
          <w:rFonts w:ascii="Times New Roman" w:hAnsi="Times New Roman" w:cs="Times New Roman"/>
          <w:color w:val="222222"/>
          <w:sz w:val="24"/>
          <w:szCs w:val="24"/>
          <w:shd w:val="clear" w:color="auto" w:fill="FFFFFF"/>
        </w:rPr>
        <w:t>.</w:t>
      </w:r>
      <w:proofErr w:type="gramEnd"/>
      <w:r w:rsidRPr="001952E4">
        <w:rPr>
          <w:rFonts w:ascii="Times New Roman" w:hAnsi="Times New Roman" w:cs="Times New Roman"/>
          <w:color w:val="222222"/>
          <w:sz w:val="24"/>
          <w:szCs w:val="24"/>
          <w:shd w:val="clear" w:color="auto" w:fill="FFFFFF"/>
        </w:rPr>
        <w:t xml:space="preserve"> </w:t>
      </w:r>
      <w:proofErr w:type="spellStart"/>
      <w:r w:rsidRPr="001952E4">
        <w:rPr>
          <w:rFonts w:ascii="Times New Roman" w:hAnsi="Times New Roman" w:cs="Times New Roman"/>
          <w:color w:val="222222"/>
          <w:sz w:val="24"/>
          <w:szCs w:val="24"/>
          <w:shd w:val="clear" w:color="auto" w:fill="FFFFFF"/>
        </w:rPr>
        <w:t>StatPearls</w:t>
      </w:r>
      <w:proofErr w:type="spellEnd"/>
      <w:r w:rsidRPr="001952E4">
        <w:rPr>
          <w:rFonts w:ascii="Times New Roman" w:hAnsi="Times New Roman" w:cs="Times New Roman"/>
          <w:color w:val="222222"/>
          <w:sz w:val="24"/>
          <w:szCs w:val="24"/>
          <w:shd w:val="clear" w:color="auto" w:fill="FFFFFF"/>
        </w:rPr>
        <w:t xml:space="preserve"> Publishing.</w:t>
      </w:r>
    </w:p>
    <w:p w:rsidR="001952E4" w:rsidRPr="001952E4" w:rsidRDefault="007C4CB6" w:rsidP="001952E4">
      <w:pPr>
        <w:spacing w:line="480" w:lineRule="auto"/>
        <w:ind w:left="720" w:hanging="720"/>
        <w:rPr>
          <w:rFonts w:ascii="Times New Roman" w:hAnsi="Times New Roman" w:cs="Times New Roman"/>
          <w:color w:val="333333"/>
          <w:sz w:val="24"/>
          <w:szCs w:val="24"/>
          <w:shd w:val="clear" w:color="auto" w:fill="FFFFFF"/>
        </w:rPr>
      </w:pPr>
      <w:proofErr w:type="gramStart"/>
      <w:r w:rsidRPr="001952E4">
        <w:rPr>
          <w:rFonts w:ascii="Times New Roman" w:hAnsi="Times New Roman" w:cs="Times New Roman"/>
          <w:color w:val="222222"/>
          <w:sz w:val="24"/>
          <w:szCs w:val="24"/>
          <w:shd w:val="clear" w:color="auto" w:fill="FFFFFF"/>
        </w:rPr>
        <w:t xml:space="preserve">Kiel, J. M., </w:t>
      </w:r>
      <w:proofErr w:type="spellStart"/>
      <w:r w:rsidRPr="001952E4">
        <w:rPr>
          <w:rFonts w:ascii="Times New Roman" w:hAnsi="Times New Roman" w:cs="Times New Roman"/>
          <w:color w:val="222222"/>
          <w:sz w:val="24"/>
          <w:szCs w:val="24"/>
          <w:shd w:val="clear" w:color="auto" w:fill="FFFFFF"/>
        </w:rPr>
        <w:t>Ciamacco</w:t>
      </w:r>
      <w:proofErr w:type="spellEnd"/>
      <w:r w:rsidRPr="001952E4">
        <w:rPr>
          <w:rFonts w:ascii="Times New Roman" w:hAnsi="Times New Roman" w:cs="Times New Roman"/>
          <w:color w:val="222222"/>
          <w:sz w:val="24"/>
          <w:szCs w:val="24"/>
          <w:shd w:val="clear" w:color="auto" w:fill="FFFFFF"/>
        </w:rPr>
        <w:t>, F. A.,</w:t>
      </w:r>
      <w:r w:rsidRPr="001952E4">
        <w:rPr>
          <w:rFonts w:ascii="Times New Roman" w:hAnsi="Times New Roman" w:cs="Times New Roman"/>
          <w:color w:val="222222"/>
          <w:sz w:val="24"/>
          <w:szCs w:val="24"/>
          <w:shd w:val="clear" w:color="auto" w:fill="FFFFFF"/>
        </w:rPr>
        <w:t xml:space="preserve"> &amp; </w:t>
      </w:r>
      <w:proofErr w:type="spellStart"/>
      <w:r w:rsidRPr="001952E4">
        <w:rPr>
          <w:rFonts w:ascii="Times New Roman" w:hAnsi="Times New Roman" w:cs="Times New Roman"/>
          <w:color w:val="222222"/>
          <w:sz w:val="24"/>
          <w:szCs w:val="24"/>
          <w:shd w:val="clear" w:color="auto" w:fill="FFFFFF"/>
        </w:rPr>
        <w:t>Steines</w:t>
      </w:r>
      <w:proofErr w:type="spellEnd"/>
      <w:r w:rsidRPr="001952E4">
        <w:rPr>
          <w:rFonts w:ascii="Times New Roman" w:hAnsi="Times New Roman" w:cs="Times New Roman"/>
          <w:color w:val="222222"/>
          <w:sz w:val="24"/>
          <w:szCs w:val="24"/>
          <w:shd w:val="clear" w:color="auto" w:fill="FFFFFF"/>
        </w:rPr>
        <w:t>, B. T. (2016).</w:t>
      </w:r>
      <w:proofErr w:type="gramEnd"/>
      <w:r w:rsidRPr="001952E4">
        <w:rPr>
          <w:rFonts w:ascii="Times New Roman" w:hAnsi="Times New Roman" w:cs="Times New Roman"/>
          <w:color w:val="222222"/>
          <w:sz w:val="24"/>
          <w:szCs w:val="24"/>
          <w:shd w:val="clear" w:color="auto" w:fill="FFFFFF"/>
        </w:rPr>
        <w:t xml:space="preserve"> Privacy and data security: HIPAA and HITECH. </w:t>
      </w:r>
      <w:proofErr w:type="gramStart"/>
      <w:r w:rsidRPr="001952E4">
        <w:rPr>
          <w:rFonts w:ascii="Times New Roman" w:hAnsi="Times New Roman" w:cs="Times New Roman"/>
          <w:color w:val="222222"/>
          <w:sz w:val="24"/>
          <w:szCs w:val="24"/>
          <w:shd w:val="clear" w:color="auto" w:fill="FFFFFF"/>
        </w:rPr>
        <w:t>In </w:t>
      </w:r>
      <w:r w:rsidRPr="001952E4">
        <w:rPr>
          <w:rFonts w:ascii="Times New Roman" w:hAnsi="Times New Roman" w:cs="Times New Roman"/>
          <w:i/>
          <w:iCs/>
          <w:color w:val="222222"/>
          <w:sz w:val="24"/>
          <w:szCs w:val="24"/>
          <w:shd w:val="clear" w:color="auto" w:fill="FFFFFF"/>
        </w:rPr>
        <w:t>Healthcare information management systems</w:t>
      </w:r>
      <w:r w:rsidRPr="001952E4">
        <w:rPr>
          <w:rFonts w:ascii="Times New Roman" w:hAnsi="Times New Roman" w:cs="Times New Roman"/>
          <w:color w:val="222222"/>
          <w:sz w:val="24"/>
          <w:szCs w:val="24"/>
          <w:shd w:val="clear" w:color="auto" w:fill="FFFFFF"/>
        </w:rPr>
        <w:t> (pp. 437-449).</w:t>
      </w:r>
      <w:proofErr w:type="gramEnd"/>
      <w:r w:rsidRPr="001952E4">
        <w:rPr>
          <w:rFonts w:ascii="Times New Roman" w:hAnsi="Times New Roman" w:cs="Times New Roman"/>
          <w:color w:val="222222"/>
          <w:sz w:val="24"/>
          <w:szCs w:val="24"/>
          <w:shd w:val="clear" w:color="auto" w:fill="FFFFFF"/>
        </w:rPr>
        <w:t xml:space="preserve"> </w:t>
      </w:r>
      <w:proofErr w:type="gramStart"/>
      <w:r w:rsidRPr="001952E4">
        <w:rPr>
          <w:rFonts w:ascii="Times New Roman" w:hAnsi="Times New Roman" w:cs="Times New Roman"/>
          <w:color w:val="222222"/>
          <w:sz w:val="24"/>
          <w:szCs w:val="24"/>
          <w:shd w:val="clear" w:color="auto" w:fill="FFFFFF"/>
        </w:rPr>
        <w:t>Springer, Cham.</w:t>
      </w:r>
      <w:proofErr w:type="gramEnd"/>
    </w:p>
    <w:p w:rsidR="001952E4" w:rsidRPr="001952E4" w:rsidRDefault="007C4CB6" w:rsidP="001952E4">
      <w:pPr>
        <w:spacing w:line="480" w:lineRule="auto"/>
        <w:ind w:left="720" w:hanging="720"/>
        <w:rPr>
          <w:rFonts w:ascii="Times New Roman" w:hAnsi="Times New Roman" w:cs="Times New Roman"/>
          <w:color w:val="222222"/>
          <w:sz w:val="24"/>
          <w:szCs w:val="24"/>
          <w:shd w:val="clear" w:color="auto" w:fill="FFFFFF"/>
        </w:rPr>
      </w:pPr>
      <w:proofErr w:type="gramStart"/>
      <w:r w:rsidRPr="001952E4">
        <w:rPr>
          <w:rFonts w:ascii="Times New Roman" w:hAnsi="Times New Roman" w:cs="Times New Roman"/>
          <w:color w:val="222222"/>
          <w:sz w:val="24"/>
          <w:szCs w:val="24"/>
          <w:shd w:val="clear" w:color="auto" w:fill="FFFFFF"/>
        </w:rPr>
        <w:t>Singh, D. A. (2015).</w:t>
      </w:r>
      <w:proofErr w:type="gramEnd"/>
      <w:r w:rsidRPr="001952E4">
        <w:rPr>
          <w:rFonts w:ascii="Times New Roman" w:hAnsi="Times New Roman" w:cs="Times New Roman"/>
          <w:color w:val="222222"/>
          <w:sz w:val="24"/>
          <w:szCs w:val="24"/>
          <w:shd w:val="clear" w:color="auto" w:fill="FFFFFF"/>
        </w:rPr>
        <w:t> </w:t>
      </w:r>
      <w:r w:rsidRPr="001952E4">
        <w:rPr>
          <w:rFonts w:ascii="Times New Roman" w:hAnsi="Times New Roman" w:cs="Times New Roman"/>
          <w:i/>
          <w:iCs/>
          <w:color w:val="222222"/>
          <w:sz w:val="24"/>
          <w:szCs w:val="24"/>
          <w:shd w:val="clear" w:color="auto" w:fill="FFFFFF"/>
        </w:rPr>
        <w:t>Essentials of the US health care system</w:t>
      </w:r>
      <w:r w:rsidRPr="001952E4">
        <w:rPr>
          <w:rFonts w:ascii="Times New Roman" w:hAnsi="Times New Roman" w:cs="Times New Roman"/>
          <w:color w:val="222222"/>
          <w:sz w:val="24"/>
          <w:szCs w:val="24"/>
          <w:shd w:val="clear" w:color="auto" w:fill="FFFFFF"/>
        </w:rPr>
        <w:t xml:space="preserve">. </w:t>
      </w:r>
      <w:proofErr w:type="gramStart"/>
      <w:r w:rsidRPr="001952E4">
        <w:rPr>
          <w:rFonts w:ascii="Times New Roman" w:hAnsi="Times New Roman" w:cs="Times New Roman"/>
          <w:color w:val="222222"/>
          <w:sz w:val="24"/>
          <w:szCs w:val="24"/>
          <w:shd w:val="clear" w:color="auto" w:fill="FFFFFF"/>
        </w:rPr>
        <w:t>Jones &amp; Bartlett Publishers.</w:t>
      </w:r>
      <w:proofErr w:type="gramEnd"/>
    </w:p>
    <w:p w:rsidR="001952E4" w:rsidRPr="001952E4" w:rsidRDefault="007C4CB6" w:rsidP="001952E4">
      <w:pPr>
        <w:spacing w:line="480" w:lineRule="auto"/>
        <w:ind w:left="720" w:hanging="720"/>
        <w:rPr>
          <w:rFonts w:ascii="Times New Roman" w:hAnsi="Times New Roman" w:cs="Times New Roman"/>
          <w:color w:val="333333"/>
          <w:sz w:val="24"/>
          <w:szCs w:val="24"/>
          <w:shd w:val="clear" w:color="auto" w:fill="FFFFFF"/>
        </w:rPr>
      </w:pPr>
      <w:proofErr w:type="gramStart"/>
      <w:r w:rsidRPr="001952E4">
        <w:rPr>
          <w:rFonts w:ascii="Times New Roman" w:hAnsi="Times New Roman" w:cs="Times New Roman"/>
          <w:color w:val="222222"/>
          <w:sz w:val="24"/>
          <w:szCs w:val="24"/>
          <w:shd w:val="clear" w:color="auto" w:fill="FFFFFF"/>
        </w:rPr>
        <w:t>Tseng, P., Kaplan,</w:t>
      </w:r>
      <w:r w:rsidRPr="001952E4">
        <w:rPr>
          <w:rFonts w:ascii="Times New Roman" w:hAnsi="Times New Roman" w:cs="Times New Roman"/>
          <w:color w:val="222222"/>
          <w:sz w:val="24"/>
          <w:szCs w:val="24"/>
          <w:shd w:val="clear" w:color="auto" w:fill="FFFFFF"/>
        </w:rPr>
        <w:t xml:space="preserve"> R. S., Richman, B. D., Shah, M. A., &amp; Schulman, K. A. (2018).</w:t>
      </w:r>
      <w:proofErr w:type="gramEnd"/>
      <w:r w:rsidRPr="001952E4">
        <w:rPr>
          <w:rFonts w:ascii="Times New Roman" w:hAnsi="Times New Roman" w:cs="Times New Roman"/>
          <w:color w:val="222222"/>
          <w:sz w:val="24"/>
          <w:szCs w:val="24"/>
          <w:shd w:val="clear" w:color="auto" w:fill="FFFFFF"/>
        </w:rPr>
        <w:t xml:space="preserve"> Administrative costs associated with physician billing and insurance-related activities at an academic health care system. </w:t>
      </w:r>
      <w:proofErr w:type="spellStart"/>
      <w:r w:rsidRPr="001952E4">
        <w:rPr>
          <w:rFonts w:ascii="Times New Roman" w:hAnsi="Times New Roman" w:cs="Times New Roman"/>
          <w:i/>
          <w:iCs/>
          <w:color w:val="222222"/>
          <w:sz w:val="24"/>
          <w:szCs w:val="24"/>
          <w:shd w:val="clear" w:color="auto" w:fill="FFFFFF"/>
        </w:rPr>
        <w:t>Jama</w:t>
      </w:r>
      <w:proofErr w:type="spellEnd"/>
      <w:r w:rsidRPr="001952E4">
        <w:rPr>
          <w:rFonts w:ascii="Times New Roman" w:hAnsi="Times New Roman" w:cs="Times New Roman"/>
          <w:color w:val="222222"/>
          <w:sz w:val="24"/>
          <w:szCs w:val="24"/>
          <w:shd w:val="clear" w:color="auto" w:fill="FFFFFF"/>
        </w:rPr>
        <w:t>, </w:t>
      </w:r>
      <w:r w:rsidRPr="001952E4">
        <w:rPr>
          <w:rFonts w:ascii="Times New Roman" w:hAnsi="Times New Roman" w:cs="Times New Roman"/>
          <w:i/>
          <w:iCs/>
          <w:color w:val="222222"/>
          <w:sz w:val="24"/>
          <w:szCs w:val="24"/>
          <w:shd w:val="clear" w:color="auto" w:fill="FFFFFF"/>
        </w:rPr>
        <w:t>319</w:t>
      </w:r>
      <w:r w:rsidRPr="001952E4">
        <w:rPr>
          <w:rFonts w:ascii="Times New Roman" w:hAnsi="Times New Roman" w:cs="Times New Roman"/>
          <w:color w:val="222222"/>
          <w:sz w:val="24"/>
          <w:szCs w:val="24"/>
          <w:shd w:val="clear" w:color="auto" w:fill="FFFFFF"/>
        </w:rPr>
        <w:t>(7), 691-697.</w:t>
      </w:r>
    </w:p>
    <w:p w:rsidR="001952E4" w:rsidRPr="001952E4" w:rsidRDefault="007C4CB6" w:rsidP="001952E4">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1952E4">
        <w:rPr>
          <w:rFonts w:ascii="Times New Roman" w:hAnsi="Times New Roman" w:cs="Times New Roman"/>
          <w:color w:val="222222"/>
          <w:sz w:val="24"/>
          <w:szCs w:val="24"/>
          <w:shd w:val="clear" w:color="auto" w:fill="FFFFFF"/>
        </w:rPr>
        <w:t>Turvey</w:t>
      </w:r>
      <w:proofErr w:type="spellEnd"/>
      <w:r w:rsidRPr="001952E4">
        <w:rPr>
          <w:rFonts w:ascii="Times New Roman" w:hAnsi="Times New Roman" w:cs="Times New Roman"/>
          <w:color w:val="222222"/>
          <w:sz w:val="24"/>
          <w:szCs w:val="24"/>
          <w:shd w:val="clear" w:color="auto" w:fill="FFFFFF"/>
        </w:rPr>
        <w:t>, C. L., &amp; Roberts, L. J. (2015).</w:t>
      </w:r>
      <w:proofErr w:type="gramEnd"/>
      <w:r w:rsidRPr="001952E4">
        <w:rPr>
          <w:rFonts w:ascii="Times New Roman" w:hAnsi="Times New Roman" w:cs="Times New Roman"/>
          <w:color w:val="222222"/>
          <w:sz w:val="24"/>
          <w:szCs w:val="24"/>
          <w:shd w:val="clear" w:color="auto" w:fill="FFFFFF"/>
        </w:rPr>
        <w:t xml:space="preserve"> Recent </w:t>
      </w:r>
      <w:r w:rsidRPr="001952E4">
        <w:rPr>
          <w:rFonts w:ascii="Times New Roman" w:hAnsi="Times New Roman" w:cs="Times New Roman"/>
          <w:color w:val="222222"/>
          <w:sz w:val="24"/>
          <w:szCs w:val="24"/>
          <w:shd w:val="clear" w:color="auto" w:fill="FFFFFF"/>
        </w:rPr>
        <w:t>developments in the use of online resources and mobile technologies to support mental health care. </w:t>
      </w:r>
      <w:r w:rsidRPr="001952E4">
        <w:rPr>
          <w:rFonts w:ascii="Times New Roman" w:hAnsi="Times New Roman" w:cs="Times New Roman"/>
          <w:i/>
          <w:iCs/>
          <w:color w:val="222222"/>
          <w:sz w:val="24"/>
          <w:szCs w:val="24"/>
          <w:shd w:val="clear" w:color="auto" w:fill="FFFFFF"/>
        </w:rPr>
        <w:t>International Review of Psychiatry</w:t>
      </w:r>
      <w:r w:rsidRPr="001952E4">
        <w:rPr>
          <w:rFonts w:ascii="Times New Roman" w:hAnsi="Times New Roman" w:cs="Times New Roman"/>
          <w:color w:val="222222"/>
          <w:sz w:val="24"/>
          <w:szCs w:val="24"/>
          <w:shd w:val="clear" w:color="auto" w:fill="FFFFFF"/>
        </w:rPr>
        <w:t>, </w:t>
      </w:r>
      <w:r w:rsidRPr="001952E4">
        <w:rPr>
          <w:rFonts w:ascii="Times New Roman" w:hAnsi="Times New Roman" w:cs="Times New Roman"/>
          <w:i/>
          <w:iCs/>
          <w:color w:val="222222"/>
          <w:sz w:val="24"/>
          <w:szCs w:val="24"/>
          <w:shd w:val="clear" w:color="auto" w:fill="FFFFFF"/>
        </w:rPr>
        <w:t>27</w:t>
      </w:r>
      <w:r w:rsidRPr="001952E4">
        <w:rPr>
          <w:rFonts w:ascii="Times New Roman" w:hAnsi="Times New Roman" w:cs="Times New Roman"/>
          <w:color w:val="222222"/>
          <w:sz w:val="24"/>
          <w:szCs w:val="24"/>
          <w:shd w:val="clear" w:color="auto" w:fill="FFFFFF"/>
        </w:rPr>
        <w:t>(6), 547-557.</w:t>
      </w:r>
    </w:p>
    <w:p w:rsidR="001952E4" w:rsidRPr="001952E4" w:rsidRDefault="007C4CB6" w:rsidP="001952E4">
      <w:pPr>
        <w:spacing w:line="480" w:lineRule="auto"/>
        <w:ind w:left="720" w:hanging="720"/>
        <w:rPr>
          <w:rFonts w:ascii="Times New Roman" w:hAnsi="Times New Roman" w:cs="Times New Roman"/>
          <w:color w:val="222222"/>
          <w:sz w:val="24"/>
          <w:szCs w:val="24"/>
          <w:shd w:val="clear" w:color="auto" w:fill="FFFFFF"/>
        </w:rPr>
      </w:pPr>
      <w:proofErr w:type="gramStart"/>
      <w:r w:rsidRPr="001952E4">
        <w:rPr>
          <w:rFonts w:ascii="Times New Roman" w:hAnsi="Times New Roman" w:cs="Times New Roman"/>
          <w:color w:val="222222"/>
          <w:sz w:val="24"/>
          <w:szCs w:val="24"/>
          <w:shd w:val="clear" w:color="auto" w:fill="FFFFFF"/>
        </w:rPr>
        <w:t>Wager, K. A., Lee, F. W., &amp; Glaser, J. P. (2017).</w:t>
      </w:r>
      <w:proofErr w:type="gramEnd"/>
      <w:r w:rsidRPr="001952E4">
        <w:rPr>
          <w:rFonts w:ascii="Times New Roman" w:hAnsi="Times New Roman" w:cs="Times New Roman"/>
          <w:color w:val="222222"/>
          <w:sz w:val="24"/>
          <w:szCs w:val="24"/>
          <w:shd w:val="clear" w:color="auto" w:fill="FFFFFF"/>
        </w:rPr>
        <w:t> </w:t>
      </w:r>
      <w:r w:rsidRPr="001952E4">
        <w:rPr>
          <w:rFonts w:ascii="Times New Roman" w:hAnsi="Times New Roman" w:cs="Times New Roman"/>
          <w:i/>
          <w:iCs/>
          <w:color w:val="222222"/>
          <w:sz w:val="24"/>
          <w:szCs w:val="24"/>
          <w:shd w:val="clear" w:color="auto" w:fill="FFFFFF"/>
        </w:rPr>
        <w:t>Health care information systems: a practical approach f</w:t>
      </w:r>
      <w:r w:rsidRPr="001952E4">
        <w:rPr>
          <w:rFonts w:ascii="Times New Roman" w:hAnsi="Times New Roman" w:cs="Times New Roman"/>
          <w:i/>
          <w:iCs/>
          <w:color w:val="222222"/>
          <w:sz w:val="24"/>
          <w:szCs w:val="24"/>
          <w:shd w:val="clear" w:color="auto" w:fill="FFFFFF"/>
        </w:rPr>
        <w:t>or health care management</w:t>
      </w:r>
      <w:r w:rsidRPr="001952E4">
        <w:rPr>
          <w:rFonts w:ascii="Times New Roman" w:hAnsi="Times New Roman" w:cs="Times New Roman"/>
          <w:color w:val="222222"/>
          <w:sz w:val="24"/>
          <w:szCs w:val="24"/>
          <w:shd w:val="clear" w:color="auto" w:fill="FFFFFF"/>
        </w:rPr>
        <w:t xml:space="preserve">. </w:t>
      </w:r>
      <w:proofErr w:type="gramStart"/>
      <w:r w:rsidRPr="001952E4">
        <w:rPr>
          <w:rFonts w:ascii="Times New Roman" w:hAnsi="Times New Roman" w:cs="Times New Roman"/>
          <w:color w:val="222222"/>
          <w:sz w:val="24"/>
          <w:szCs w:val="24"/>
          <w:shd w:val="clear" w:color="auto" w:fill="FFFFFF"/>
        </w:rPr>
        <w:t>John Wiley &amp; Sons.</w:t>
      </w:r>
      <w:proofErr w:type="gramEnd"/>
    </w:p>
    <w:sectPr w:rsidR="001952E4" w:rsidRPr="001952E4" w:rsidSect="001952E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4CB6" w:rsidRDefault="007C4CB6">
      <w:pPr>
        <w:spacing w:after="0" w:line="240" w:lineRule="auto"/>
      </w:pPr>
      <w:r>
        <w:separator/>
      </w:r>
    </w:p>
  </w:endnote>
  <w:endnote w:type="continuationSeparator" w:id="0">
    <w:p w:rsidR="007C4CB6" w:rsidRDefault="007C4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4CB6" w:rsidRDefault="007C4CB6">
      <w:pPr>
        <w:spacing w:after="0" w:line="240" w:lineRule="auto"/>
      </w:pPr>
      <w:r>
        <w:separator/>
      </w:r>
    </w:p>
  </w:footnote>
  <w:footnote w:type="continuationSeparator" w:id="0">
    <w:p w:rsidR="007C4CB6" w:rsidRDefault="007C4C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19647220"/>
      <w:docPartObj>
        <w:docPartGallery w:val="Page Numbers (Top of Page)"/>
        <w:docPartUnique/>
      </w:docPartObj>
    </w:sdtPr>
    <w:sdtEndPr>
      <w:rPr>
        <w:noProof/>
      </w:rPr>
    </w:sdtEndPr>
    <w:sdtContent>
      <w:p w:rsidR="001952E4" w:rsidRPr="001952E4" w:rsidRDefault="007C4CB6">
        <w:pPr>
          <w:pStyle w:val="Header"/>
          <w:jc w:val="right"/>
          <w:rPr>
            <w:rFonts w:ascii="Times New Roman" w:hAnsi="Times New Roman" w:cs="Times New Roman"/>
            <w:sz w:val="24"/>
            <w:szCs w:val="24"/>
          </w:rPr>
        </w:pPr>
        <w:r w:rsidRPr="001952E4">
          <w:rPr>
            <w:rFonts w:ascii="Times New Roman" w:hAnsi="Times New Roman" w:cs="Times New Roman"/>
            <w:sz w:val="24"/>
            <w:szCs w:val="24"/>
          </w:rPr>
          <w:t>MEDICAL INFORMATICS AND ADMINISTRATIVE</w:t>
        </w:r>
        <w:r w:rsidR="0091102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952E4">
          <w:rPr>
            <w:rFonts w:ascii="Times New Roman" w:hAnsi="Times New Roman" w:cs="Times New Roman"/>
            <w:sz w:val="24"/>
            <w:szCs w:val="24"/>
          </w:rPr>
          <w:fldChar w:fldCharType="begin"/>
        </w:r>
        <w:r w:rsidRPr="001952E4">
          <w:rPr>
            <w:rFonts w:ascii="Times New Roman" w:hAnsi="Times New Roman" w:cs="Times New Roman"/>
            <w:sz w:val="24"/>
            <w:szCs w:val="24"/>
          </w:rPr>
          <w:instrText xml:space="preserve"> PAGE   \* MERGEFORMAT </w:instrText>
        </w:r>
        <w:r w:rsidRPr="001952E4">
          <w:rPr>
            <w:rFonts w:ascii="Times New Roman" w:hAnsi="Times New Roman" w:cs="Times New Roman"/>
            <w:sz w:val="24"/>
            <w:szCs w:val="24"/>
          </w:rPr>
          <w:fldChar w:fldCharType="separate"/>
        </w:r>
        <w:r w:rsidR="00911027">
          <w:rPr>
            <w:rFonts w:ascii="Times New Roman" w:hAnsi="Times New Roman" w:cs="Times New Roman"/>
            <w:noProof/>
            <w:sz w:val="24"/>
            <w:szCs w:val="24"/>
          </w:rPr>
          <w:t>7</w:t>
        </w:r>
        <w:r w:rsidRPr="001952E4">
          <w:rPr>
            <w:rFonts w:ascii="Times New Roman" w:hAnsi="Times New Roman" w:cs="Times New Roman"/>
            <w:noProof/>
            <w:sz w:val="24"/>
            <w:szCs w:val="24"/>
          </w:rPr>
          <w:fldChar w:fldCharType="end"/>
        </w:r>
      </w:p>
    </w:sdtContent>
  </w:sdt>
  <w:p w:rsidR="001952E4" w:rsidRPr="001952E4" w:rsidRDefault="001952E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1258476"/>
      <w:docPartObj>
        <w:docPartGallery w:val="Page Numbers (Top of Page)"/>
        <w:docPartUnique/>
      </w:docPartObj>
    </w:sdtPr>
    <w:sdtEndPr>
      <w:rPr>
        <w:noProof/>
      </w:rPr>
    </w:sdtEndPr>
    <w:sdtContent>
      <w:p w:rsidR="001952E4" w:rsidRPr="001952E4" w:rsidRDefault="007C4CB6">
        <w:pPr>
          <w:pStyle w:val="Header"/>
          <w:jc w:val="right"/>
          <w:rPr>
            <w:rFonts w:ascii="Times New Roman" w:hAnsi="Times New Roman" w:cs="Times New Roman"/>
            <w:sz w:val="24"/>
            <w:szCs w:val="24"/>
          </w:rPr>
        </w:pPr>
        <w:r w:rsidRPr="001952E4">
          <w:rPr>
            <w:rFonts w:ascii="Times New Roman" w:hAnsi="Times New Roman" w:cs="Times New Roman"/>
            <w:sz w:val="24"/>
            <w:szCs w:val="24"/>
          </w:rPr>
          <w:t>Running head: MEDICAL</w:t>
        </w:r>
        <w:r w:rsidRPr="001952E4">
          <w:rPr>
            <w:rFonts w:ascii="Times New Roman" w:hAnsi="Times New Roman" w:cs="Times New Roman"/>
            <w:sz w:val="24"/>
            <w:szCs w:val="24"/>
          </w:rPr>
          <w:t xml:space="preserve"> INFORMATICS AND ADMINISTRATIVE</w:t>
        </w:r>
        <w:r w:rsidR="0091102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952E4">
          <w:rPr>
            <w:rFonts w:ascii="Times New Roman" w:hAnsi="Times New Roman" w:cs="Times New Roman"/>
            <w:sz w:val="24"/>
            <w:szCs w:val="24"/>
          </w:rPr>
          <w:fldChar w:fldCharType="begin"/>
        </w:r>
        <w:r w:rsidRPr="001952E4">
          <w:rPr>
            <w:rFonts w:ascii="Times New Roman" w:hAnsi="Times New Roman" w:cs="Times New Roman"/>
            <w:sz w:val="24"/>
            <w:szCs w:val="24"/>
          </w:rPr>
          <w:instrText xml:space="preserve"> PAGE   \* MERGEFORMAT </w:instrText>
        </w:r>
        <w:r w:rsidRPr="001952E4">
          <w:rPr>
            <w:rFonts w:ascii="Times New Roman" w:hAnsi="Times New Roman" w:cs="Times New Roman"/>
            <w:sz w:val="24"/>
            <w:szCs w:val="24"/>
          </w:rPr>
          <w:fldChar w:fldCharType="separate"/>
        </w:r>
        <w:r w:rsidR="00911027">
          <w:rPr>
            <w:rFonts w:ascii="Times New Roman" w:hAnsi="Times New Roman" w:cs="Times New Roman"/>
            <w:noProof/>
            <w:sz w:val="24"/>
            <w:szCs w:val="24"/>
          </w:rPr>
          <w:t>1</w:t>
        </w:r>
        <w:r w:rsidRPr="001952E4">
          <w:rPr>
            <w:rFonts w:ascii="Times New Roman" w:hAnsi="Times New Roman" w:cs="Times New Roman"/>
            <w:noProof/>
            <w:sz w:val="24"/>
            <w:szCs w:val="24"/>
          </w:rPr>
          <w:fldChar w:fldCharType="end"/>
        </w:r>
      </w:p>
    </w:sdtContent>
  </w:sdt>
  <w:p w:rsidR="001952E4" w:rsidRPr="001952E4" w:rsidRDefault="001952E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AAF"/>
    <w:rsid w:val="000173D7"/>
    <w:rsid w:val="000D32FD"/>
    <w:rsid w:val="00104A5F"/>
    <w:rsid w:val="00125E14"/>
    <w:rsid w:val="001306C6"/>
    <w:rsid w:val="001952E4"/>
    <w:rsid w:val="002D39A8"/>
    <w:rsid w:val="00586AAF"/>
    <w:rsid w:val="007A62C3"/>
    <w:rsid w:val="007C4CB6"/>
    <w:rsid w:val="00833C7D"/>
    <w:rsid w:val="008B6805"/>
    <w:rsid w:val="008D669F"/>
    <w:rsid w:val="008E02A0"/>
    <w:rsid w:val="00911027"/>
    <w:rsid w:val="00955663"/>
    <w:rsid w:val="00B4588A"/>
    <w:rsid w:val="00E45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2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2E4"/>
  </w:style>
  <w:style w:type="paragraph" w:styleId="Footer">
    <w:name w:val="footer"/>
    <w:basedOn w:val="Normal"/>
    <w:link w:val="FooterChar"/>
    <w:uiPriority w:val="99"/>
    <w:unhideWhenUsed/>
    <w:rsid w:val="001952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2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2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2E4"/>
  </w:style>
  <w:style w:type="paragraph" w:styleId="Footer">
    <w:name w:val="footer"/>
    <w:basedOn w:val="Normal"/>
    <w:link w:val="FooterChar"/>
    <w:uiPriority w:val="99"/>
    <w:unhideWhenUsed/>
    <w:rsid w:val="001952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2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7</Pages>
  <Words>1580</Words>
  <Characters>9010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2020-01-10T07:22:00Z</dcterms:created>
  <dcterms:modified xsi:type="dcterms:W3CDTF">2020-01-10T11:48:00Z</dcterms:modified>
</cp:coreProperties>
</file>